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7200199"/>
        <w:docPartObj>
          <w:docPartGallery w:val="Cover Pages"/>
          <w:docPartUnique/>
        </w:docPartObj>
      </w:sdtPr>
      <w:sdtEndPr>
        <w:rPr>
          <w:rFonts w:asciiTheme="majorHAnsi" w:eastAsiaTheme="majorEastAsia" w:hAnsiTheme="majorHAnsi" w:cstheme="majorBidi"/>
          <w:b/>
          <w:bCs/>
          <w:color w:val="FFFFFF" w:themeColor="background1"/>
          <w:sz w:val="96"/>
          <w:szCs w:val="96"/>
        </w:rPr>
      </w:sdtEndPr>
      <w:sdtContent>
        <w:p w:rsidR="00C00E10" w:rsidRDefault="00C00E10" w:rsidP="00EC1086">
          <w:pPr>
            <w:spacing w:after="0" w:line="360" w:lineRule="auto"/>
            <w:jc w:val="both"/>
          </w:pPr>
        </w:p>
        <w:p w:rsidR="00C00E10" w:rsidRDefault="00AC118C" w:rsidP="00EC1086">
          <w:pPr>
            <w:spacing w:after="0" w:line="360" w:lineRule="auto"/>
            <w:jc w:val="both"/>
          </w:pPr>
          <w:r>
            <w:rPr>
              <w:noProof/>
              <w:lang w:val="en-US" w:eastAsia="en-US"/>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page">
                      <wp:align>center</wp:align>
                    </wp:positionV>
                    <wp:extent cx="7366000" cy="9537700"/>
                    <wp:effectExtent l="13335" t="13335" r="12065" b="1206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0" cy="9537700"/>
                              <a:chOff x="321" y="411"/>
                              <a:chExt cx="11600" cy="15018"/>
                            </a:xfrm>
                          </wpg:grpSpPr>
                          <wps:wsp>
                            <wps:cNvPr id="7" name="Rectangle 10"/>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11"/>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2377" w:rsidRPr="00984DF8" w:rsidRDefault="00D02377" w:rsidP="006B5026">
                                  <w:pPr>
                                    <w:spacing w:before="100" w:beforeAutospacing="1" w:after="100" w:afterAutospacing="1" w:line="240" w:lineRule="auto"/>
                                    <w:outlineLvl w:val="3"/>
                                    <w:rPr>
                                      <w:rFonts w:ascii="Times New Roman" w:eastAsia="Times New Roman" w:hAnsi="Times New Roman" w:cs="Times New Roman"/>
                                      <w:b/>
                                      <w:bCs/>
                                      <w:color w:val="0000FF"/>
                                      <w:sz w:val="36"/>
                                      <w:szCs w:val="36"/>
                                    </w:rPr>
                                  </w:pPr>
                                  <w:r>
                                    <w:rPr>
                                      <w:rFonts w:ascii="Times New Roman" w:eastAsia="Times New Roman" w:hAnsi="Times New Roman" w:cs="Times New Roman"/>
                                      <w:b/>
                                      <w:bCs/>
                                      <w:noProof/>
                                      <w:color w:val="0000FF"/>
                                      <w:sz w:val="24"/>
                                      <w:szCs w:val="24"/>
                                    </w:rPr>
                                    <w:drawing>
                                      <wp:inline distT="0" distB="0" distL="0" distR="0">
                                        <wp:extent cx="480695" cy="719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_CEMCA Log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695" cy="719455"/>
                                                </a:xfrm>
                                                <a:prstGeom prst="rect">
                                                  <a:avLst/>
                                                </a:prstGeom>
                                              </pic:spPr>
                                            </pic:pic>
                                          </a:graphicData>
                                        </a:graphic>
                                      </wp:inline>
                                    </w:drawing>
                                  </w:r>
                                  <w:r w:rsidRPr="00984DF8">
                                    <w:rPr>
                                      <w:rFonts w:ascii="Times New Roman" w:eastAsia="Times New Roman" w:hAnsi="Times New Roman" w:cs="Times New Roman"/>
                                      <w:b/>
                                      <w:bCs/>
                                      <w:color w:val="0000FF"/>
                                      <w:sz w:val="36"/>
                                      <w:szCs w:val="36"/>
                                    </w:rPr>
                                    <w:t>Commonwealth Educational Media Centre for Asia</w:t>
                                  </w:r>
                                </w:p>
                                <w:p w:rsidR="00D02377" w:rsidRPr="006B5026" w:rsidRDefault="00D02377" w:rsidP="006B5026">
                                  <w:pPr>
                                    <w:rPr>
                                      <w:szCs w:val="44"/>
                                    </w:rPr>
                                  </w:pPr>
                                </w:p>
                              </w:txbxContent>
                            </wps:txbx>
                            <wps:bodyPr rot="0" vert="horz" wrap="square" lIns="228600" tIns="45720" rIns="228600" bIns="45720" anchor="ctr" anchorCtr="0" upright="1">
                              <a:noAutofit/>
                            </wps:bodyPr>
                          </wps:wsp>
                          <wps:wsp>
                            <wps:cNvPr id="14" name="Rectangle 12"/>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3"/>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4"/>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2377" w:rsidRPr="00B42D4B" w:rsidRDefault="00D02377">
                                  <w:pPr>
                                    <w:rPr>
                                      <w:rFonts w:asciiTheme="majorHAnsi" w:eastAsiaTheme="majorEastAsia" w:hAnsiTheme="majorHAnsi" w:cstheme="majorBidi"/>
                                      <w:color w:val="C7E2FA" w:themeColor="accent1" w:themeTint="33"/>
                                      <w:sz w:val="56"/>
                                      <w:szCs w:val="56"/>
                                    </w:rPr>
                                  </w:pPr>
                                  <w:r w:rsidRPr="00B42D4B">
                                    <w:rPr>
                                      <w:rFonts w:asciiTheme="majorHAnsi" w:eastAsiaTheme="majorEastAsia" w:hAnsiTheme="majorHAnsi" w:cstheme="majorBidi"/>
                                      <w:color w:val="C7E2FA" w:themeColor="accent1" w:themeTint="33"/>
                                      <w:sz w:val="56"/>
                                      <w:szCs w:val="56"/>
                                    </w:rPr>
                                    <w:t>Report</w:t>
                                  </w:r>
                                </w:p>
                              </w:txbxContent>
                            </wps:txbx>
                            <wps:bodyPr rot="0" vert="horz" wrap="square" lIns="91440" tIns="45720" rIns="91440" bIns="45720" anchor="t" anchorCtr="0" upright="1">
                              <a:noAutofit/>
                            </wps:bodyPr>
                          </wps:wsp>
                          <wps:wsp>
                            <wps:cNvPr id="33" name="Rectangle 15"/>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C7E2FA" w:themeColor="accent1" w:themeTint="33"/>
                                      <w:sz w:val="56"/>
                                      <w:szCs w:val="56"/>
                                    </w:rPr>
                                    <w:alias w:val="Year"/>
                                    <w:id w:val="7200231"/>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p w:rsidR="00D02377" w:rsidRDefault="00D02377">
                                      <w:pPr>
                                        <w:pStyle w:val="NoSpacing"/>
                                        <w:rPr>
                                          <w:rFonts w:asciiTheme="majorHAnsi" w:eastAsiaTheme="majorEastAsia" w:hAnsiTheme="majorHAnsi" w:cstheme="majorBidi"/>
                                          <w:color w:val="C7E2FA" w:themeColor="accent1" w:themeTint="33"/>
                                          <w:sz w:val="56"/>
                                          <w:szCs w:val="56"/>
                                        </w:rPr>
                                      </w:pPr>
                                      <w:r>
                                        <w:rPr>
                                          <w:rFonts w:asciiTheme="majorHAnsi" w:eastAsiaTheme="majorEastAsia" w:hAnsiTheme="majorHAnsi" w:cstheme="majorBidi"/>
                                          <w:color w:val="C7E2FA" w:themeColor="accent1" w:themeTint="33"/>
                                          <w:sz w:val="56"/>
                                          <w:szCs w:val="56"/>
                                        </w:rPr>
                                        <w:t>2014</w:t>
                                      </w:r>
                                    </w:p>
                                  </w:sdtContent>
                                </w:sdt>
                              </w:txbxContent>
                            </wps:txbx>
                            <wps:bodyPr rot="0" vert="horz" wrap="square" lIns="91440" tIns="45720" rIns="91440" bIns="45720" anchor="ctr" anchorCtr="0" upright="1">
                              <a:noAutofit/>
                            </wps:bodyPr>
                          </wps:wsp>
                          <wps:wsp>
                            <wps:cNvPr id="34" name="Rectangle 16"/>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libri" w:hAnsi="Calibri" w:cs="Calibri"/>
                                      <w:b/>
                                      <w:color w:val="FFFFFF" w:themeColor="background1"/>
                                      <w:sz w:val="56"/>
                                      <w:szCs w:val="56"/>
                                    </w:rPr>
                                    <w:alias w:val="Title"/>
                                    <w:id w:val="7200232"/>
                                    <w:dataBinding w:prefixMappings="xmlns:ns0='http://schemas.openxmlformats.org/package/2006/metadata/core-properties' xmlns:ns1='http://purl.org/dc/elements/1.1/'" w:xpath="/ns0:coreProperties[1]/ns1:title[1]" w:storeItemID="{6C3C8BC8-F283-45AE-878A-BAB7291924A1}"/>
                                    <w:text/>
                                  </w:sdtPr>
                                  <w:sdtEndPr/>
                                  <w:sdtContent>
                                    <w:p w:rsidR="00D02377" w:rsidRPr="00C00E10" w:rsidRDefault="00D02377" w:rsidP="00C00E10">
                                      <w:pPr>
                                        <w:jc w:val="right"/>
                                        <w:rPr>
                                          <w:rFonts w:ascii="Calibri" w:eastAsiaTheme="majorEastAsia" w:hAnsi="Calibri" w:cs="Calibri"/>
                                          <w:color w:val="FFFFFF" w:themeColor="background1"/>
                                          <w:sz w:val="56"/>
                                          <w:szCs w:val="56"/>
                                        </w:rPr>
                                      </w:pPr>
                                      <w:r w:rsidRPr="00C00E10">
                                        <w:rPr>
                                          <w:rFonts w:ascii="Calibri" w:hAnsi="Calibri" w:cs="Calibri"/>
                                          <w:b/>
                                          <w:color w:val="FFFFFF" w:themeColor="background1"/>
                                          <w:sz w:val="56"/>
                                          <w:szCs w:val="56"/>
                                        </w:rPr>
                                        <w:t xml:space="preserve">Professional Development Online Programme for Teachers on </w:t>
                                      </w:r>
                                      <w:r>
                                        <w:rPr>
                                          <w:rFonts w:ascii="Calibri" w:hAnsi="Calibri" w:cs="Calibri"/>
                                          <w:b/>
                                          <w:color w:val="FFFFFF" w:themeColor="background1"/>
                                          <w:sz w:val="56"/>
                                          <w:szCs w:val="56"/>
                                        </w:rPr>
                                        <w:t xml:space="preserve">   </w:t>
                                      </w:r>
                                      <w:r w:rsidRPr="00C00E10">
                                        <w:rPr>
                                          <w:rFonts w:ascii="Calibri" w:hAnsi="Calibri" w:cs="Calibri"/>
                                          <w:b/>
                                          <w:color w:val="FFFFFF" w:themeColor="background1"/>
                                          <w:sz w:val="56"/>
                                          <w:szCs w:val="56"/>
                                        </w:rPr>
                                        <w:t>OER-based eLearning</w:t>
                                      </w:r>
                                    </w:p>
                                  </w:sdtContent>
                                </w:sdt>
                                <w:p w:rsidR="00D02377" w:rsidRDefault="00D02377">
                                  <w:pPr>
                                    <w:jc w:val="right"/>
                                    <w:rPr>
                                      <w:color w:val="FFFFFF" w:themeColor="background1"/>
                                      <w:sz w:val="40"/>
                                      <w:szCs w:val="40"/>
                                    </w:rPr>
                                  </w:pPr>
                                </w:p>
                                <w:p w:rsidR="00D02377" w:rsidRDefault="00D02377">
                                  <w:pPr>
                                    <w:jc w:val="right"/>
                                    <w:rPr>
                                      <w:color w:val="FFFFFF" w:themeColor="background1"/>
                                      <w:sz w:val="28"/>
                                      <w:szCs w:val="28"/>
                                    </w:rPr>
                                  </w:pPr>
                                </w:p>
                              </w:txbxContent>
                            </wps:txbx>
                            <wps:bodyPr rot="0" vert="horz" wrap="square" lIns="228600" tIns="45720" rIns="228600" bIns="45720" anchor="ctr" anchorCtr="0" upright="1">
                              <a:noAutofit/>
                            </wps:bodyPr>
                          </wps:wsp>
                          <wps:wsp>
                            <wps:cNvPr id="35" name="Rectangle 17"/>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8"/>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9"/>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0"/>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Theme="minorHAnsi" w:hAnsi="Times New Roman" w:cs="Times New Roman"/>
                                      <w:b/>
                                      <w:color w:val="FFFFFF" w:themeColor="background1"/>
                                      <w:sz w:val="16"/>
                                      <w:szCs w:val="16"/>
                                    </w:rPr>
                                    <w:alias w:val="Address"/>
                                    <w:id w:val="7200233"/>
                                    <w:dataBinding w:prefixMappings="xmlns:ns0='http://schemas.microsoft.com/office/2006/coverPageProps'" w:xpath="/ns0:CoverPageProperties[1]/ns0:CompanyAddress[1]" w:storeItemID="{55AF091B-3C7A-41E3-B477-F2FDAA23CFDA}"/>
                                    <w:text w:multiLine="1"/>
                                  </w:sdtPr>
                                  <w:sdtEndPr/>
                                  <w:sdtContent>
                                    <w:p w:rsidR="00D02377" w:rsidRPr="006B5026" w:rsidRDefault="00D02377" w:rsidP="00C97FBB">
                                      <w:pPr>
                                        <w:pStyle w:val="NoSpacing"/>
                                        <w:jc w:val="center"/>
                                        <w:rPr>
                                          <w:smallCaps/>
                                          <w:color w:val="FFFFFF" w:themeColor="background1"/>
                                          <w:spacing w:val="60"/>
                                          <w:sz w:val="18"/>
                                          <w:szCs w:val="18"/>
                                        </w:rPr>
                                      </w:pPr>
                                      <w:r>
                                        <w:rPr>
                                          <w:rFonts w:ascii="Times New Roman" w:eastAsiaTheme="minorHAnsi" w:hAnsi="Times New Roman" w:cs="Times New Roman"/>
                                          <w:b/>
                                          <w:color w:val="FFFFFF" w:themeColor="background1"/>
                                          <w:sz w:val="16"/>
                                          <w:szCs w:val="16"/>
                                        </w:rPr>
                                        <w:t>13-14, Sarv Priya Vihar, New Delhi – 110016</w:t>
                                      </w:r>
                                      <w:r>
                                        <w:rPr>
                                          <w:rFonts w:ascii="Times New Roman" w:eastAsiaTheme="minorHAnsi" w:hAnsi="Times New Roman" w:cs="Times New Roman"/>
                                          <w:b/>
                                          <w:color w:val="FFFFFF" w:themeColor="background1"/>
                                          <w:sz w:val="16"/>
                                          <w:szCs w:val="16"/>
                                        </w:rPr>
                                        <w:br/>
                                        <w:t>Telephone: +91-11-26537146, 26537148  Fax No: +91-11-26537147</w:t>
                                      </w:r>
                                      <w:r>
                                        <w:rPr>
                                          <w:rFonts w:ascii="Times New Roman" w:eastAsiaTheme="minorHAnsi" w:hAnsi="Times New Roman" w:cs="Times New Roman"/>
                                          <w:b/>
                                          <w:color w:val="FFFFFF" w:themeColor="background1"/>
                                          <w:sz w:val="16"/>
                                          <w:szCs w:val="16"/>
                                        </w:rPr>
                                        <w:br/>
                                        <w:t>http://www.cemca.org.in E-Mail: admin[at]cemca[dot]org[dot]in</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9" o:spid="_x0000_s1026" style="position:absolute;left:0;text-align:left;margin-left:0;margin-top:0;width:580pt;height:751pt;z-index:251660288;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" o:allowincell="f">
                    <v:rect id="Rectangle 10"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11" o:spid="_x0000_s1028" style="position:absolute;left:354;top:444;width:11527;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AHsAA&#10;AADaAAAADwAAAGRycy9kb3ducmV2LnhtbERPz2vCMBS+D/wfwhN2GZo6YUg1ijgG3ua0CN4ezbOp&#10;Ni81yWr9781hsOPH93ux6m0jOvKhdqxgMs5AEJdO11wpKA5foxmIEJE1No5JwYMCrJaDlwXm2t35&#10;h7p9rEQK4ZCjAhNjm0sZSkMWw9i1xIk7O28xJugrqT3eU7ht5HuWfUiLNacGgy1tDJXX/a9VMD0V&#10;0+PbrS3OlXGTy+7RbT/9t1Kvw349BxGpj//iP/dWK0hb05V0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zAHsAAAADaAAAADwAAAAAAAAAAAAAAAACYAgAAZHJzL2Rvd25y&#10;ZXYueG1sUEsFBgAAAAAEAAQA9QAAAIUDAAAAAA==&#10;" fillcolor="#7d9532 [2409]" stroked="f">
                      <v:textbox inset="18pt,,18pt">
                        <w:txbxContent>
                          <w:p w:rsidR="00D02377" w:rsidRPr="00984DF8" w:rsidRDefault="00D02377" w:rsidP="006B5026">
                            <w:pPr>
                              <w:spacing w:before="100" w:beforeAutospacing="1" w:after="100" w:afterAutospacing="1" w:line="240" w:lineRule="auto"/>
                              <w:outlineLvl w:val="3"/>
                              <w:rPr>
                                <w:rFonts w:ascii="Times New Roman" w:eastAsia="Times New Roman" w:hAnsi="Times New Roman" w:cs="Times New Roman"/>
                                <w:b/>
                                <w:bCs/>
                                <w:color w:val="0000FF"/>
                                <w:sz w:val="36"/>
                                <w:szCs w:val="36"/>
                              </w:rPr>
                            </w:pPr>
                            <w:r>
                              <w:rPr>
                                <w:rFonts w:ascii="Times New Roman" w:eastAsia="Times New Roman" w:hAnsi="Times New Roman" w:cs="Times New Roman"/>
                                <w:b/>
                                <w:bCs/>
                                <w:noProof/>
                                <w:color w:val="0000FF"/>
                                <w:sz w:val="24"/>
                                <w:szCs w:val="24"/>
                              </w:rPr>
                              <w:drawing>
                                <wp:inline distT="0" distB="0" distL="0" distR="0">
                                  <wp:extent cx="480695" cy="719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_CEMCA Log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695" cy="719455"/>
                                          </a:xfrm>
                                          <a:prstGeom prst="rect">
                                            <a:avLst/>
                                          </a:prstGeom>
                                        </pic:spPr>
                                      </pic:pic>
                                    </a:graphicData>
                                  </a:graphic>
                                </wp:inline>
                              </w:drawing>
                            </w:r>
                            <w:r w:rsidRPr="00984DF8">
                              <w:rPr>
                                <w:rFonts w:ascii="Times New Roman" w:eastAsia="Times New Roman" w:hAnsi="Times New Roman" w:cs="Times New Roman"/>
                                <w:b/>
                                <w:bCs/>
                                <w:color w:val="0000FF"/>
                                <w:sz w:val="36"/>
                                <w:szCs w:val="36"/>
                              </w:rPr>
                              <w:t>Commonwealth Educational Media Centre for Asia</w:t>
                            </w:r>
                          </w:p>
                          <w:p w:rsidR="00D02377" w:rsidRPr="006B5026" w:rsidRDefault="00D02377" w:rsidP="006B5026">
                            <w:pPr>
                              <w:rPr>
                                <w:szCs w:val="44"/>
                              </w:rPr>
                            </w:pPr>
                          </w:p>
                        </w:txbxContent>
                      </v:textbox>
                    </v:rect>
                    <v:rect id="Rectangle 12"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Y7b4A&#10;AADbAAAADwAAAGRycy9kb3ducmV2LnhtbERPTYvCMBC9C/6HMII3TVdUlq5RVqHgTdTCXodmti1t&#10;JiWJWv31RhC8zeN9zmrTm1ZcyfnasoKvaQKCuLC65lJBfs4m3yB8QNbYWiYFd/KwWQ8HK0y1vfGR&#10;rqdQihjCPkUFVQhdKqUvKjLop7Yjjty/dQZDhK6U2uEthptWzpJkKQ3WHBsq7GhXUdGcLkaBaSnT&#10;jebG5Ye/ZrF8bLPcb5Uaj/rfHxCB+vARv917HefP4fVLPEC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u2O2+AAAA2wAAAA8AAAAAAAAAAAAAAAAAmAIAAGRycy9kb3ducmV2&#10;LnhtbFBLBQYAAAAABAAEAPUAAACDAwAAAAA=&#10;" fillcolor="#0075a2 [2405]" stroked="f"/>
                    <v:rect id="Rectangle 13"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9dr8A&#10;AADbAAAADwAAAGRycy9kb3ducmV2LnhtbERPTWvCQBC9C/6HZQq9mU2FSIlZpQqB3qQ24HXITpOQ&#10;7GzYXU3qr+8WBG/zeJ9T7GcziBs531lW8JakIIhrqztuFFTf5eodhA/IGgfLpOCXPOx3y0WBubYT&#10;f9HtHBoRQ9jnqKANYcyl9HVLBn1iR+LI/VhnMEToGqkdTjHcDHKdphtpsOPY0OJIx5bq/nw1CsxA&#10;pe419646Xfpscz+UlT8o9foyf2xBBJrDU/xwf+o4P4P/X+IB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In12vwAAANsAAAAPAAAAAAAAAAAAAAAAAJgCAABkcnMvZG93bnJl&#10;di54bWxQSwUGAAAAAAQABAD1AAAAhAMAAAAA&#10;" fillcolor="#0075a2 [2405]" stroked="f"/>
                    <v:rect id="Rectangle 14"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KJMEA&#10;AADbAAAADwAAAGRycy9kb3ducmV2LnhtbESPQYvCMBSE78L+h/AWvNl0XZSlaxQVCnsTteD10Tzb&#10;0ualJFmt/nojCB6HmfmGWawG04kLOd9YVvCVpCCIS6sbrhQUx3zyA8IHZI2dZVJwIw+r5cdogZm2&#10;V97T5RAqESHsM1RQh9BnUvqyJoM+sT1x9M7WGQxRukpqh9cIN52cpulcGmw4LtTY07amsj38GwWm&#10;o1y3mltX7E7tbH7f5IXfKDX+HNa/IAIN4R1+tf+0guk3PL/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iiTBAAAA2wAAAA8AAAAAAAAAAAAAAAAAmAIAAGRycy9kb3du&#10;cmV2LnhtbFBLBQYAAAAABAAEAPUAAACGAwAAAAA=&#10;" fillcolor="#0075a2 [2405]" stroked="f">
                      <v:textbox>
                        <w:txbxContent>
                          <w:p w:rsidR="00D02377" w:rsidRPr="00B42D4B" w:rsidRDefault="00D02377">
                            <w:pPr>
                              <w:rPr>
                                <w:rFonts w:asciiTheme="majorHAnsi" w:eastAsiaTheme="majorEastAsia" w:hAnsiTheme="majorHAnsi" w:cstheme="majorBidi"/>
                                <w:color w:val="C7E2FA" w:themeColor="accent1" w:themeTint="33"/>
                                <w:sz w:val="56"/>
                                <w:szCs w:val="56"/>
                              </w:rPr>
                            </w:pPr>
                            <w:r w:rsidRPr="00B42D4B">
                              <w:rPr>
                                <w:rFonts w:asciiTheme="majorHAnsi" w:eastAsiaTheme="majorEastAsia" w:hAnsiTheme="majorHAnsi" w:cstheme="majorBidi"/>
                                <w:color w:val="C7E2FA" w:themeColor="accent1" w:themeTint="33"/>
                                <w:sz w:val="56"/>
                                <w:szCs w:val="56"/>
                              </w:rPr>
                              <w:t>Report</w:t>
                            </w:r>
                          </w:p>
                        </w:txbxContent>
                      </v:textbox>
                    </v:rect>
                    <v:rect id="Rectangle 15"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yLMMA&#10;AADbAAAADwAAAGRycy9kb3ducmV2LnhtbESPwWrDMBBE74X8g9hCbo3cBEpwIptQSAihpdTJByzS&#10;1jK2VralJO7fV4VCj8PsvNnZlpPrxI3G0HhW8LzIQBBrbxquFVzO+6c1iBCRDXaeScE3BSiL2cMW&#10;c+Pv/Em3KtYiQTjkqMDG2OdSBm3JYVj4njh5X350GJMca2lGvCe46+Qyy16kw4ZTg8WeXi3ptrq6&#10;9MbpYPXQvu9aDu4D/bAe3lArNX+cdhsQkab4f/yXPhoFqxX8bkkA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oyLMMAAADbAAAADwAAAAAAAAAAAAAAAACYAgAAZHJzL2Rv&#10;d25yZXYueG1sUEsFBgAAAAAEAAQA9QAAAIgDAAAAAA==&#10;" fillcolor="#0075a2 [2405]" stroked="f">
                      <v:textbox>
                        <w:txbxContent>
                          <w:sdt>
                            <w:sdtPr>
                              <w:rPr>
                                <w:rFonts w:asciiTheme="majorHAnsi" w:eastAsiaTheme="majorEastAsia" w:hAnsiTheme="majorHAnsi" w:cstheme="majorBidi"/>
                                <w:color w:val="C7E2FA" w:themeColor="accent1" w:themeTint="33"/>
                                <w:sz w:val="56"/>
                                <w:szCs w:val="56"/>
                              </w:rPr>
                              <w:alias w:val="Year"/>
                              <w:id w:val="7200231"/>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p w:rsidR="00D02377" w:rsidRDefault="00D02377">
                                <w:pPr>
                                  <w:pStyle w:val="NoSpacing"/>
                                  <w:rPr>
                                    <w:rFonts w:asciiTheme="majorHAnsi" w:eastAsiaTheme="majorEastAsia" w:hAnsiTheme="majorHAnsi" w:cstheme="majorBidi"/>
                                    <w:color w:val="C7E2FA" w:themeColor="accent1" w:themeTint="33"/>
                                    <w:sz w:val="56"/>
                                    <w:szCs w:val="56"/>
                                  </w:rPr>
                                </w:pPr>
                                <w:r>
                                  <w:rPr>
                                    <w:rFonts w:asciiTheme="majorHAnsi" w:eastAsiaTheme="majorEastAsia" w:hAnsiTheme="majorHAnsi" w:cstheme="majorBidi"/>
                                    <w:color w:val="C7E2FA" w:themeColor="accent1" w:themeTint="33"/>
                                    <w:sz w:val="56"/>
                                    <w:szCs w:val="56"/>
                                  </w:rPr>
                                  <w:t>2014</w:t>
                                </w:r>
                              </w:p>
                            </w:sdtContent>
                          </w:sdt>
                        </w:txbxContent>
                      </v:textbox>
                    </v:rect>
                    <v:rect id="Rectangle 16" o:spid="_x0000_s1033"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rsMUA&#10;AADbAAAADwAAAGRycy9kb3ducmV2LnhtbESP0WrCQBRE34X+w3ILvummMUpJs5FSKGioD2o/4DZ7&#10;m6TN3k2zq4l/7xYEH4eZOcNk69G04ky9aywreJpHIIhLqxuuFHwe32fPIJxH1thaJgUXcrDOHyYZ&#10;ptoOvKfzwVciQNilqKD2vkuldGVNBt3cdsTB+7a9QR9kX0nd4xDgppVxFK2kwYbDQo0dvdVU/h5O&#10;RkF8We7i5d82waQoio/d4MqvH6fU9HF8fQHhafT38K290QoWC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yuwxQAAANsAAAAPAAAAAAAAAAAAAAAAAJgCAABkcnMv&#10;ZG93bnJldi54bWxQSwUGAAAAAAQABAD1AAAAigMAAAAA&#10;" fillcolor="#0bd0d9 [3206]" stroked="f">
                      <v:textbox inset="18pt,,18pt">
                        <w:txbxContent>
                          <w:sdt>
                            <w:sdtPr>
                              <w:rPr>
                                <w:rFonts w:ascii="Calibri" w:hAnsi="Calibri" w:cs="Calibri"/>
                                <w:b/>
                                <w:color w:val="FFFFFF" w:themeColor="background1"/>
                                <w:sz w:val="56"/>
                                <w:szCs w:val="56"/>
                              </w:rPr>
                              <w:alias w:val="Title"/>
                              <w:id w:val="7200232"/>
                              <w:dataBinding w:prefixMappings="xmlns:ns0='http://schemas.openxmlformats.org/package/2006/metadata/core-properties' xmlns:ns1='http://purl.org/dc/elements/1.1/'" w:xpath="/ns0:coreProperties[1]/ns1:title[1]" w:storeItemID="{6C3C8BC8-F283-45AE-878A-BAB7291924A1}"/>
                              <w:text/>
                            </w:sdtPr>
                            <w:sdtEndPr/>
                            <w:sdtContent>
                              <w:p w:rsidR="00D02377" w:rsidRPr="00C00E10" w:rsidRDefault="00D02377" w:rsidP="00C00E10">
                                <w:pPr>
                                  <w:jc w:val="right"/>
                                  <w:rPr>
                                    <w:rFonts w:ascii="Calibri" w:eastAsiaTheme="majorEastAsia" w:hAnsi="Calibri" w:cs="Calibri"/>
                                    <w:color w:val="FFFFFF" w:themeColor="background1"/>
                                    <w:sz w:val="56"/>
                                    <w:szCs w:val="56"/>
                                  </w:rPr>
                                </w:pPr>
                                <w:r w:rsidRPr="00C00E10">
                                  <w:rPr>
                                    <w:rFonts w:ascii="Calibri" w:hAnsi="Calibri" w:cs="Calibri"/>
                                    <w:b/>
                                    <w:color w:val="FFFFFF" w:themeColor="background1"/>
                                    <w:sz w:val="56"/>
                                    <w:szCs w:val="56"/>
                                  </w:rPr>
                                  <w:t xml:space="preserve">Professional Development Online Programme for Teachers on </w:t>
                                </w:r>
                                <w:r>
                                  <w:rPr>
                                    <w:rFonts w:ascii="Calibri" w:hAnsi="Calibri" w:cs="Calibri"/>
                                    <w:b/>
                                    <w:color w:val="FFFFFF" w:themeColor="background1"/>
                                    <w:sz w:val="56"/>
                                    <w:szCs w:val="56"/>
                                  </w:rPr>
                                  <w:t xml:space="preserve">   </w:t>
                                </w:r>
                                <w:r w:rsidRPr="00C00E10">
                                  <w:rPr>
                                    <w:rFonts w:ascii="Calibri" w:hAnsi="Calibri" w:cs="Calibri"/>
                                    <w:b/>
                                    <w:color w:val="FFFFFF" w:themeColor="background1"/>
                                    <w:sz w:val="56"/>
                                    <w:szCs w:val="56"/>
                                  </w:rPr>
                                  <w:t>OER-based eLearning</w:t>
                                </w:r>
                              </w:p>
                            </w:sdtContent>
                          </w:sdt>
                          <w:p w:rsidR="00D02377" w:rsidRDefault="00D02377">
                            <w:pPr>
                              <w:jc w:val="right"/>
                              <w:rPr>
                                <w:color w:val="FFFFFF" w:themeColor="background1"/>
                                <w:sz w:val="40"/>
                                <w:szCs w:val="40"/>
                              </w:rPr>
                            </w:pPr>
                          </w:p>
                          <w:p w:rsidR="00D02377" w:rsidRDefault="00D02377">
                            <w:pPr>
                              <w:jc w:val="right"/>
                              <w:rPr>
                                <w:color w:val="FFFFFF" w:themeColor="background1"/>
                                <w:sz w:val="28"/>
                                <w:szCs w:val="28"/>
                              </w:rPr>
                            </w:pPr>
                          </w:p>
                        </w:txbxContent>
                      </v:textbox>
                    </v:rect>
                    <v:rect id="Rectangle 17" o:spid="_x0000_s1034"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BzsQA&#10;AADbAAAADwAAAGRycy9kb3ducmV2LnhtbESPQWvCQBSE70L/w/IKvdVNFaVEV5FaixcFUy/eHtln&#10;EpN9G3a3Gv31rlDwOMzMN8x03plGnMn5yrKCj34Cgji3uuJCwf539f4JwgdkjY1lUnAlD/PZS2+K&#10;qbYX3tE5C4WIEPYpKihDaFMpfV6SQd+3LXH0jtYZDFG6QmqHlwg3jRwkyVgarDgulNjSV0l5nf0Z&#10;BfSz3jqnm81me6qv+jBe1vr7ptTba7eYgAjUhWf4v73WCoYjeHyJP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Hgc7EAAAA2wAAAA8AAAAAAAAAAAAAAAAAmAIAAGRycy9k&#10;b3ducmV2LnhtbFBLBQYAAAAABAAEAPUAAACJAwAAAAA=&#10;" fillcolor="#c7e2fa [660]" stroked="f"/>
                    <v:rect id="Rectangle 18" o:spid="_x0000_s1035" style="position:absolute;left:354;top:10710;width:864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po8QA&#10;AADbAAAADwAAAGRycy9kb3ducmV2LnhtbESPQWvCQBSE7wX/w/IEb3UTpUGiaxBpxUsPUVvw9th9&#10;TUKzb0N2jfHfdwuFHoeZ+YbZFKNtxUC9bxwrSOcJCGLtTMOVgsv57XkFwgdkg61jUvAgD8V28rTB&#10;3Lg7lzScQiUihH2OCuoQulxKr2uy6OeuI47el+sthij7Spoe7xFuW7lIkkxabDgu1NjRvib9fbpZ&#10;BeNhkRw/r5oOu32Zon8fXl4/BqVm03G3BhFoDP/hv/bRKFh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6aPEAAAA2wAAAA8AAAAAAAAAAAAAAAAAmAIAAGRycy9k&#10;b3ducmV2LnhtbFBLBQYAAAAABAAEAPUAAACJAwAAAAA=&#10;" fillcolor="#009dd9 [3205]" stroked="f"/>
                    <v:rect id="Rectangle 19" o:spid="_x0000_s1036"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oZcAA&#10;AADbAAAADwAAAGRycy9kb3ducmV2LnhtbESPzarCMBSE94LvEI5wd5qqF6vVKCII3qU/C5eH5tgU&#10;m5PSRNv79kYQXA4z8w2z2nS2Ek9qfOlYwXiUgCDOnS65UHA574dzED4ga6wck4J/8rBZ93srzLRr&#10;+UjPUyhEhLDPUIEJoc6k9Lkhi37kauLo3VxjMUTZFFI32Ea4reQkSWbSYslxwWBNO0P5/fSwChZ/&#10;aDBUbZ3m1/K27S6H6T35Vepn0G2XIAJ14Rv+tA9awTSF95f4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coZcAAAADbAAAADwAAAAAAAAAAAAAAAACYAgAAZHJzL2Rvd25y&#10;ZXYueG1sUEsFBgAAAAAEAAQA9QAAAIUDAAAAAA==&#10;" fillcolor="#9cd789 [2424]" stroked="f"/>
                    <v:rect id="Rectangle 20" o:spid="_x0000_s1037"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gXcIA&#10;AADbAAAADwAAAGRycy9kb3ducmV2LnhtbESP0WoCMRBF3wv9hzCCbzVrCyJbo0ihpZSKqP2AIZlu&#10;lt1Mdjeprn/feRB8HO7cM2dWmzG06kxDqiMbmM8KUMQ2uporAz+n96clqJSRHbaRycCVEmzWjw8r&#10;LF288IHOx1wpgXAq0YDPuSu1TtZTwDSLHbFkv3EImGUcKu0GvAg8tPq5KBY6YM1ywWNHb55sc/wL&#10;ovH14W3f7LYNp7DH2C/7b7TGTCfj9hVUpjHfl2/tT2fgRWTlFwG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qBdwgAAANsAAAAPAAAAAAAAAAAAAAAAAJgCAABkcnMvZG93&#10;bnJldi54bWxQSwUGAAAAAAQABAD1AAAAhwMAAAAA&#10;" fillcolor="#0075a2 [2405]" stroked="f">
                      <v:textbox>
                        <w:txbxContent>
                          <w:sdt>
                            <w:sdtPr>
                              <w:rPr>
                                <w:rFonts w:ascii="Times New Roman" w:eastAsiaTheme="minorHAnsi" w:hAnsi="Times New Roman" w:cs="Times New Roman"/>
                                <w:b/>
                                <w:color w:val="FFFFFF" w:themeColor="background1"/>
                                <w:sz w:val="16"/>
                                <w:szCs w:val="16"/>
                              </w:rPr>
                              <w:alias w:val="Address"/>
                              <w:id w:val="7200233"/>
                              <w:dataBinding w:prefixMappings="xmlns:ns0='http://schemas.microsoft.com/office/2006/coverPageProps'" w:xpath="/ns0:CoverPageProperties[1]/ns0:CompanyAddress[1]" w:storeItemID="{55AF091B-3C7A-41E3-B477-F2FDAA23CFDA}"/>
                              <w:text w:multiLine="1"/>
                            </w:sdtPr>
                            <w:sdtEndPr/>
                            <w:sdtContent>
                              <w:p w:rsidR="00D02377" w:rsidRPr="006B5026" w:rsidRDefault="00D02377" w:rsidP="00C97FBB">
                                <w:pPr>
                                  <w:pStyle w:val="NoSpacing"/>
                                  <w:jc w:val="center"/>
                                  <w:rPr>
                                    <w:smallCaps/>
                                    <w:color w:val="FFFFFF" w:themeColor="background1"/>
                                    <w:spacing w:val="60"/>
                                    <w:sz w:val="18"/>
                                    <w:szCs w:val="18"/>
                                  </w:rPr>
                                </w:pPr>
                                <w:r>
                                  <w:rPr>
                                    <w:rFonts w:ascii="Times New Roman" w:eastAsiaTheme="minorHAnsi" w:hAnsi="Times New Roman" w:cs="Times New Roman"/>
                                    <w:b/>
                                    <w:color w:val="FFFFFF" w:themeColor="background1"/>
                                    <w:sz w:val="16"/>
                                    <w:szCs w:val="16"/>
                                  </w:rPr>
                                  <w:t>13-14, Sarv Priya Vihar, New Delhi – 110016</w:t>
                                </w:r>
                                <w:r>
                                  <w:rPr>
                                    <w:rFonts w:ascii="Times New Roman" w:eastAsiaTheme="minorHAnsi" w:hAnsi="Times New Roman" w:cs="Times New Roman"/>
                                    <w:b/>
                                    <w:color w:val="FFFFFF" w:themeColor="background1"/>
                                    <w:sz w:val="16"/>
                                    <w:szCs w:val="16"/>
                                  </w:rPr>
                                  <w:br/>
                                  <w:t>Telephone: +91-11-26537146, 26537148  Fax No: +91-11-26537147</w:t>
                                </w:r>
                                <w:r>
                                  <w:rPr>
                                    <w:rFonts w:ascii="Times New Roman" w:eastAsiaTheme="minorHAnsi" w:hAnsi="Times New Roman" w:cs="Times New Roman"/>
                                    <w:b/>
                                    <w:color w:val="FFFFFF" w:themeColor="background1"/>
                                    <w:sz w:val="16"/>
                                    <w:szCs w:val="16"/>
                                  </w:rPr>
                                  <w:br/>
                                  <w:t>http://www.cemca.org.in E-Mail: admin[at]cemca[dot]org[dot]in</w:t>
                                </w:r>
                              </w:p>
                            </w:sdtContent>
                          </w:sdt>
                        </w:txbxContent>
                      </v:textbox>
                    </v:rect>
                    <w10:wrap anchorx="page" anchory="page"/>
                  </v:group>
                </w:pict>
              </mc:Fallback>
            </mc:AlternateContent>
          </w:r>
        </w:p>
        <w:p w:rsidR="00C00E10" w:rsidRDefault="00C00E10" w:rsidP="00EC1086">
          <w:pPr>
            <w:spacing w:after="0" w:line="360" w:lineRule="auto"/>
            <w:jc w:val="both"/>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br w:type="page"/>
          </w:r>
        </w:p>
      </w:sdtContent>
    </w:sdt>
    <w:p w:rsidR="00EC1086" w:rsidRPr="00984DF8" w:rsidRDefault="00EC1086" w:rsidP="00EC1086">
      <w:pPr>
        <w:spacing w:after="0" w:line="360" w:lineRule="auto"/>
        <w:jc w:val="both"/>
        <w:outlineLvl w:val="3"/>
        <w:rPr>
          <w:rFonts w:ascii="Times New Roman" w:eastAsia="Times New Roman" w:hAnsi="Times New Roman" w:cs="Times New Roman"/>
          <w:b/>
          <w:bCs/>
          <w:color w:val="0000FF"/>
          <w:sz w:val="36"/>
          <w:szCs w:val="36"/>
        </w:rPr>
      </w:pPr>
      <w:r>
        <w:rPr>
          <w:rFonts w:ascii="Times New Roman" w:eastAsia="Times New Roman" w:hAnsi="Times New Roman" w:cs="Times New Roman"/>
          <w:b/>
          <w:bCs/>
          <w:noProof/>
          <w:color w:val="0000FF"/>
          <w:sz w:val="24"/>
          <w:szCs w:val="24"/>
        </w:rPr>
        <w:lastRenderedPageBreak/>
        <w:drawing>
          <wp:inline distT="0" distB="0" distL="0" distR="0">
            <wp:extent cx="480695" cy="71945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_CEMCA Log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695" cy="719455"/>
                    </a:xfrm>
                    <a:prstGeom prst="rect">
                      <a:avLst/>
                    </a:prstGeom>
                  </pic:spPr>
                </pic:pic>
              </a:graphicData>
            </a:graphic>
          </wp:inline>
        </w:drawing>
      </w:r>
      <w:r w:rsidRPr="00984DF8">
        <w:rPr>
          <w:rFonts w:ascii="Times New Roman" w:eastAsia="Times New Roman" w:hAnsi="Times New Roman" w:cs="Times New Roman"/>
          <w:b/>
          <w:bCs/>
          <w:color w:val="0000FF"/>
          <w:sz w:val="36"/>
          <w:szCs w:val="36"/>
        </w:rPr>
        <w:t>Commonwealth Educational Media Centre for Asia</w:t>
      </w:r>
    </w:p>
    <w:p w:rsidR="001A20D2" w:rsidRDefault="001A20D2" w:rsidP="00EC1086">
      <w:pPr>
        <w:spacing w:after="0" w:line="360" w:lineRule="auto"/>
        <w:jc w:val="both"/>
        <w:rPr>
          <w:rFonts w:ascii="Times New Roman" w:hAnsi="Times New Roman" w:cs="Times New Roman"/>
          <w:b/>
          <w:sz w:val="24"/>
          <w:szCs w:val="24"/>
        </w:rPr>
      </w:pPr>
    </w:p>
    <w:p w:rsidR="001A20D2" w:rsidRDefault="001A20D2" w:rsidP="00EC1086">
      <w:pPr>
        <w:spacing w:after="0" w:line="360" w:lineRule="auto"/>
        <w:jc w:val="both"/>
        <w:rPr>
          <w:rFonts w:ascii="Times New Roman" w:hAnsi="Times New Roman" w:cs="Times New Roman"/>
          <w:b/>
          <w:sz w:val="24"/>
          <w:szCs w:val="24"/>
        </w:rPr>
      </w:pPr>
    </w:p>
    <w:p w:rsidR="001A20D2" w:rsidRDefault="001A20D2" w:rsidP="00EC1086">
      <w:pPr>
        <w:spacing w:after="0" w:line="360" w:lineRule="auto"/>
        <w:jc w:val="both"/>
        <w:rPr>
          <w:rFonts w:ascii="Times New Roman" w:hAnsi="Times New Roman" w:cs="Times New Roman"/>
          <w:b/>
          <w:sz w:val="24"/>
          <w:szCs w:val="24"/>
        </w:rPr>
      </w:pPr>
    </w:p>
    <w:p w:rsidR="001A20D2" w:rsidRPr="001A20D2" w:rsidRDefault="001A20D2" w:rsidP="00AA39A4">
      <w:pPr>
        <w:spacing w:after="0" w:line="360" w:lineRule="auto"/>
        <w:jc w:val="center"/>
        <w:rPr>
          <w:rFonts w:ascii="Times New Roman" w:hAnsi="Times New Roman" w:cs="Times New Roman"/>
          <w:b/>
          <w:sz w:val="52"/>
          <w:szCs w:val="52"/>
        </w:rPr>
      </w:pPr>
      <w:r w:rsidRPr="001A20D2">
        <w:rPr>
          <w:rFonts w:ascii="Times New Roman" w:hAnsi="Times New Roman" w:cs="Times New Roman"/>
          <w:b/>
          <w:sz w:val="52"/>
          <w:szCs w:val="52"/>
        </w:rPr>
        <w:t>Professional Development Online Programme for Teachers on</w:t>
      </w:r>
    </w:p>
    <w:p w:rsidR="001A20D2" w:rsidRPr="001A20D2" w:rsidRDefault="001A20D2" w:rsidP="00AA39A4">
      <w:pPr>
        <w:spacing w:after="0" w:line="360" w:lineRule="auto"/>
        <w:jc w:val="center"/>
        <w:rPr>
          <w:rFonts w:ascii="Times New Roman" w:hAnsi="Times New Roman" w:cs="Times New Roman"/>
          <w:b/>
          <w:sz w:val="52"/>
          <w:szCs w:val="52"/>
        </w:rPr>
      </w:pPr>
      <w:r w:rsidRPr="001A20D2">
        <w:rPr>
          <w:rFonts w:ascii="Times New Roman" w:hAnsi="Times New Roman" w:cs="Times New Roman"/>
          <w:b/>
          <w:sz w:val="52"/>
          <w:szCs w:val="52"/>
        </w:rPr>
        <w:t>OER-based eLearning</w:t>
      </w:r>
    </w:p>
    <w:p w:rsidR="001A20D2" w:rsidRDefault="001A20D2" w:rsidP="00AA39A4">
      <w:pPr>
        <w:spacing w:after="0" w:line="360" w:lineRule="auto"/>
        <w:jc w:val="center"/>
        <w:rPr>
          <w:rFonts w:ascii="Times New Roman" w:hAnsi="Times New Roman" w:cs="Times New Roman"/>
          <w:b/>
          <w:sz w:val="24"/>
          <w:szCs w:val="24"/>
        </w:rPr>
      </w:pPr>
    </w:p>
    <w:p w:rsidR="001A20D2" w:rsidRDefault="001A20D2" w:rsidP="00AA39A4">
      <w:pPr>
        <w:spacing w:after="0" w:line="360" w:lineRule="auto"/>
        <w:jc w:val="center"/>
        <w:rPr>
          <w:rFonts w:ascii="Times New Roman" w:hAnsi="Times New Roman" w:cs="Times New Roman"/>
          <w:b/>
          <w:sz w:val="24"/>
          <w:szCs w:val="24"/>
        </w:rPr>
      </w:pPr>
    </w:p>
    <w:p w:rsidR="001A20D2" w:rsidRDefault="001A20D2" w:rsidP="00AA39A4">
      <w:pPr>
        <w:spacing w:after="0" w:line="360" w:lineRule="auto"/>
        <w:jc w:val="center"/>
        <w:rPr>
          <w:rFonts w:ascii="Times New Roman" w:hAnsi="Times New Roman" w:cs="Times New Roman"/>
          <w:b/>
          <w:sz w:val="24"/>
          <w:szCs w:val="24"/>
        </w:rPr>
      </w:pPr>
    </w:p>
    <w:p w:rsidR="001A20D2" w:rsidRPr="001A20D2" w:rsidRDefault="001A20D2" w:rsidP="00AA39A4">
      <w:pPr>
        <w:spacing w:after="0" w:line="360" w:lineRule="auto"/>
        <w:jc w:val="center"/>
        <w:rPr>
          <w:rFonts w:ascii="Times New Roman" w:hAnsi="Times New Roman" w:cs="Times New Roman"/>
          <w:b/>
          <w:sz w:val="52"/>
          <w:szCs w:val="52"/>
        </w:rPr>
      </w:pPr>
      <w:r w:rsidRPr="001A20D2">
        <w:rPr>
          <w:rFonts w:ascii="Times New Roman" w:hAnsi="Times New Roman" w:cs="Times New Roman"/>
          <w:b/>
          <w:sz w:val="52"/>
          <w:szCs w:val="52"/>
        </w:rPr>
        <w:t>Report</w:t>
      </w:r>
    </w:p>
    <w:p w:rsidR="001A20D2" w:rsidRDefault="001A20D2" w:rsidP="00AA39A4">
      <w:pPr>
        <w:spacing w:after="0" w:line="360" w:lineRule="auto"/>
        <w:jc w:val="center"/>
        <w:rPr>
          <w:rFonts w:ascii="Times New Roman" w:hAnsi="Times New Roman" w:cs="Times New Roman"/>
          <w:b/>
          <w:sz w:val="24"/>
          <w:szCs w:val="24"/>
        </w:rPr>
      </w:pPr>
    </w:p>
    <w:p w:rsidR="001A20D2" w:rsidRDefault="001A20D2" w:rsidP="00AA39A4">
      <w:pPr>
        <w:spacing w:after="0" w:line="360" w:lineRule="auto"/>
        <w:jc w:val="center"/>
        <w:rPr>
          <w:rFonts w:ascii="Times New Roman" w:hAnsi="Times New Roman" w:cs="Times New Roman"/>
          <w:b/>
          <w:sz w:val="24"/>
          <w:szCs w:val="24"/>
        </w:rPr>
      </w:pPr>
    </w:p>
    <w:p w:rsidR="001A20D2" w:rsidRDefault="001A20D2" w:rsidP="00AA39A4">
      <w:pPr>
        <w:spacing w:after="0" w:line="360" w:lineRule="auto"/>
        <w:jc w:val="center"/>
        <w:rPr>
          <w:rFonts w:ascii="Times New Roman" w:hAnsi="Times New Roman" w:cs="Times New Roman"/>
          <w:b/>
          <w:sz w:val="24"/>
          <w:szCs w:val="24"/>
        </w:rPr>
      </w:pPr>
    </w:p>
    <w:p w:rsidR="001A20D2" w:rsidRDefault="001A20D2" w:rsidP="00AA39A4">
      <w:pPr>
        <w:spacing w:after="0" w:line="360" w:lineRule="auto"/>
        <w:jc w:val="center"/>
        <w:rPr>
          <w:rFonts w:ascii="Times New Roman" w:hAnsi="Times New Roman" w:cs="Times New Roman"/>
          <w:b/>
          <w:sz w:val="24"/>
          <w:szCs w:val="24"/>
        </w:rPr>
      </w:pPr>
    </w:p>
    <w:p w:rsidR="001A20D2" w:rsidRDefault="001A20D2" w:rsidP="00AA39A4">
      <w:pPr>
        <w:spacing w:after="0" w:line="360" w:lineRule="auto"/>
        <w:jc w:val="center"/>
        <w:rPr>
          <w:rFonts w:ascii="Times New Roman" w:hAnsi="Times New Roman" w:cs="Times New Roman"/>
          <w:b/>
          <w:sz w:val="24"/>
          <w:szCs w:val="24"/>
        </w:rPr>
      </w:pPr>
    </w:p>
    <w:p w:rsidR="001A20D2" w:rsidRDefault="001A20D2" w:rsidP="00AA39A4">
      <w:pPr>
        <w:spacing w:after="0" w:line="360" w:lineRule="auto"/>
        <w:jc w:val="center"/>
        <w:rPr>
          <w:rFonts w:ascii="Times New Roman" w:hAnsi="Times New Roman" w:cs="Times New Roman"/>
          <w:b/>
          <w:sz w:val="24"/>
          <w:szCs w:val="24"/>
        </w:rPr>
      </w:pPr>
    </w:p>
    <w:p w:rsidR="001A20D2" w:rsidRDefault="001A20D2" w:rsidP="00AA39A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Submitted</w:t>
      </w:r>
    </w:p>
    <w:p w:rsidR="001A20D2" w:rsidRDefault="001A20D2" w:rsidP="00AA39A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By</w:t>
      </w:r>
    </w:p>
    <w:p w:rsidR="001A20D2" w:rsidRDefault="001A20D2" w:rsidP="00AA39A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G.Mythili</w:t>
      </w:r>
    </w:p>
    <w:p w:rsidR="001A20D2" w:rsidRDefault="001A20D2" w:rsidP="00AA39A4">
      <w:pPr>
        <w:spacing w:after="0" w:line="360" w:lineRule="auto"/>
        <w:jc w:val="center"/>
        <w:rPr>
          <w:rFonts w:ascii="Times New Roman" w:hAnsi="Times New Roman" w:cs="Times New Roman"/>
          <w:b/>
          <w:sz w:val="24"/>
          <w:szCs w:val="24"/>
        </w:rPr>
      </w:pPr>
    </w:p>
    <w:p w:rsidR="00EC1086" w:rsidRDefault="00EC1086" w:rsidP="00AA39A4">
      <w:pPr>
        <w:spacing w:after="0" w:line="360" w:lineRule="auto"/>
        <w:jc w:val="center"/>
        <w:rPr>
          <w:rFonts w:ascii="Times New Roman" w:hAnsi="Times New Roman" w:cs="Times New Roman"/>
          <w:b/>
          <w:sz w:val="32"/>
          <w:szCs w:val="32"/>
        </w:rPr>
      </w:pPr>
    </w:p>
    <w:p w:rsidR="00AA39A4" w:rsidRDefault="00AA39A4" w:rsidP="00AA39A4">
      <w:pPr>
        <w:spacing w:after="0" w:line="360" w:lineRule="auto"/>
        <w:jc w:val="center"/>
        <w:rPr>
          <w:rFonts w:ascii="Times New Roman" w:hAnsi="Times New Roman" w:cs="Times New Roman"/>
          <w:b/>
          <w:sz w:val="32"/>
          <w:szCs w:val="32"/>
        </w:rPr>
      </w:pPr>
    </w:p>
    <w:tbl>
      <w:tblPr>
        <w:tblStyle w:val="LightGrid-Accent12"/>
        <w:tblW w:w="8613" w:type="dxa"/>
        <w:tblLook w:val="04A0" w:firstRow="1" w:lastRow="0" w:firstColumn="1" w:lastColumn="0" w:noHBand="0" w:noVBand="1"/>
      </w:tblPr>
      <w:tblGrid>
        <w:gridCol w:w="1016"/>
        <w:gridCol w:w="6322"/>
        <w:gridCol w:w="1275"/>
      </w:tblGrid>
      <w:tr w:rsidR="00983BE7" w:rsidRPr="004B1530" w:rsidTr="00245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3"/>
          </w:tcPr>
          <w:p w:rsidR="00983BE7" w:rsidRPr="004B1530" w:rsidRDefault="00983BE7" w:rsidP="00245609">
            <w:pPr>
              <w:jc w:val="center"/>
              <w:rPr>
                <w:rFonts w:ascii="Times New Roman" w:hAnsi="Times New Roman" w:cs="Times New Roman"/>
                <w:sz w:val="28"/>
                <w:szCs w:val="28"/>
              </w:rPr>
            </w:pPr>
            <w:r w:rsidRPr="004B1530">
              <w:rPr>
                <w:rFonts w:ascii="Times New Roman" w:hAnsi="Times New Roman" w:cs="Times New Roman"/>
                <w:sz w:val="28"/>
                <w:szCs w:val="28"/>
              </w:rPr>
              <w:lastRenderedPageBreak/>
              <w:t>Content</w:t>
            </w:r>
            <w:r>
              <w:rPr>
                <w:rFonts w:ascii="Times New Roman" w:hAnsi="Times New Roman" w:cs="Times New Roman"/>
                <w:sz w:val="28"/>
                <w:szCs w:val="28"/>
              </w:rPr>
              <w:t>s</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2"/>
          </w:tcPr>
          <w:p w:rsidR="00983BE7" w:rsidRPr="004B1530" w:rsidRDefault="00983BE7" w:rsidP="00245609">
            <w:pPr>
              <w:jc w:val="both"/>
              <w:rPr>
                <w:rFonts w:ascii="Times New Roman" w:hAnsi="Times New Roman" w:cs="Times New Roman"/>
                <w:sz w:val="24"/>
                <w:szCs w:val="24"/>
              </w:rPr>
            </w:pPr>
            <w:r w:rsidRPr="004B1530">
              <w:rPr>
                <w:rFonts w:ascii="Times New Roman" w:hAnsi="Times New Roman" w:cs="Times New Roman"/>
                <w:sz w:val="24"/>
                <w:szCs w:val="24"/>
              </w:rPr>
              <w:t>About Programme</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4</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1.1</w:t>
            </w: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OER-based eLearning</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5</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1.2</w:t>
            </w: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Objectives</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5</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1.3</w:t>
            </w: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Duration</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6</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1.4</w:t>
            </w: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Target Group</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6</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1.5</w:t>
            </w: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Registration Process</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6</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1.6</w:t>
            </w: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Programme Structure</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6</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1.7</w:t>
            </w: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Features</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6</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bCs w:val="0"/>
                <w:sz w:val="24"/>
                <w:szCs w:val="24"/>
              </w:rPr>
            </w:pPr>
            <w:r w:rsidRPr="004B1530">
              <w:rPr>
                <w:rFonts w:ascii="Times New Roman" w:hAnsi="Times New Roman" w:cs="Times New Roman"/>
                <w:b w:val="0"/>
                <w:bCs w:val="0"/>
                <w:sz w:val="24"/>
                <w:szCs w:val="24"/>
              </w:rPr>
              <w:t>1.8</w:t>
            </w: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bCs/>
                <w:sz w:val="24"/>
                <w:szCs w:val="24"/>
              </w:rPr>
              <w:t xml:space="preserve">Programme of study: Syllabus </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B1530">
              <w:rPr>
                <w:rFonts w:ascii="Times New Roman" w:hAnsi="Times New Roman" w:cs="Times New Roman"/>
                <w:bCs/>
                <w:sz w:val="24"/>
                <w:szCs w:val="24"/>
              </w:rPr>
              <w:t>7</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bCs w:val="0"/>
                <w:iCs/>
                <w:sz w:val="24"/>
                <w:szCs w:val="24"/>
              </w:rPr>
            </w:pPr>
            <w:r w:rsidRPr="004B1530">
              <w:rPr>
                <w:rFonts w:ascii="Times New Roman" w:hAnsi="Times New Roman" w:cs="Times New Roman"/>
                <w:b w:val="0"/>
                <w:bCs w:val="0"/>
                <w:iCs/>
                <w:sz w:val="24"/>
                <w:szCs w:val="24"/>
              </w:rPr>
              <w:t>1.9</w:t>
            </w: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aps/>
                <w:sz w:val="24"/>
                <w:szCs w:val="24"/>
              </w:rPr>
            </w:pPr>
            <w:r w:rsidRPr="004B1530">
              <w:rPr>
                <w:rFonts w:ascii="Times New Roman" w:hAnsi="Times New Roman" w:cs="Times New Roman"/>
                <w:bCs/>
                <w:iCs/>
                <w:sz w:val="24"/>
                <w:szCs w:val="24"/>
              </w:rPr>
              <w:t>Assessment Strategies</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sz w:val="24"/>
                <w:szCs w:val="24"/>
              </w:rPr>
            </w:pPr>
            <w:r w:rsidRPr="004B1530">
              <w:rPr>
                <w:rFonts w:ascii="Times New Roman" w:hAnsi="Times New Roman" w:cs="Times New Roman"/>
                <w:bCs/>
                <w:iCs/>
                <w:sz w:val="24"/>
                <w:szCs w:val="24"/>
              </w:rPr>
              <w:t>9</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1.1</w:t>
            </w:r>
            <w:r w:rsidR="00C57E65">
              <w:rPr>
                <w:rFonts w:ascii="Times New Roman" w:hAnsi="Times New Roman" w:cs="Times New Roman"/>
                <w:b w:val="0"/>
                <w:sz w:val="24"/>
                <w:szCs w:val="24"/>
              </w:rPr>
              <w:t>0</w:t>
            </w: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Teaching-Learning Components</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9</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C57E65">
            <w:pPr>
              <w:jc w:val="both"/>
              <w:rPr>
                <w:rFonts w:ascii="Times New Roman" w:hAnsi="Times New Roman" w:cs="Times New Roman"/>
                <w:b w:val="0"/>
                <w:sz w:val="24"/>
                <w:szCs w:val="24"/>
              </w:rPr>
            </w:pPr>
            <w:r w:rsidRPr="004B1530">
              <w:rPr>
                <w:rFonts w:ascii="Times New Roman" w:hAnsi="Times New Roman" w:cs="Times New Roman"/>
                <w:b w:val="0"/>
                <w:sz w:val="24"/>
                <w:szCs w:val="24"/>
              </w:rPr>
              <w:t>1.1</w:t>
            </w:r>
            <w:r w:rsidR="00C57E65">
              <w:rPr>
                <w:rFonts w:ascii="Times New Roman" w:hAnsi="Times New Roman" w:cs="Times New Roman"/>
                <w:b w:val="0"/>
                <w:sz w:val="24"/>
                <w:szCs w:val="24"/>
              </w:rPr>
              <w:t>1</w:t>
            </w:r>
            <w:r w:rsidRPr="004B1530">
              <w:rPr>
                <w:rFonts w:ascii="Times New Roman" w:hAnsi="Times New Roman" w:cs="Times New Roman"/>
                <w:b w:val="0"/>
                <w:sz w:val="24"/>
                <w:szCs w:val="24"/>
              </w:rPr>
              <w:tab/>
            </w: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Mode of communication</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10</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C57E65" w:rsidP="00245609">
            <w:pPr>
              <w:jc w:val="both"/>
              <w:rPr>
                <w:rFonts w:ascii="Times New Roman" w:hAnsi="Times New Roman" w:cs="Times New Roman"/>
                <w:b w:val="0"/>
                <w:sz w:val="24"/>
                <w:szCs w:val="24"/>
              </w:rPr>
            </w:pPr>
            <w:r>
              <w:rPr>
                <w:rFonts w:ascii="Times New Roman" w:hAnsi="Times New Roman" w:cs="Times New Roman"/>
                <w:b w:val="0"/>
                <w:sz w:val="24"/>
                <w:szCs w:val="24"/>
              </w:rPr>
              <w:t>1.12</w:t>
            </w:r>
            <w:r w:rsidR="00983BE7" w:rsidRPr="004B1530">
              <w:rPr>
                <w:rFonts w:ascii="Times New Roman" w:hAnsi="Times New Roman" w:cs="Times New Roman"/>
                <w:b w:val="0"/>
                <w:sz w:val="24"/>
                <w:szCs w:val="24"/>
              </w:rPr>
              <w:tab/>
            </w: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Open Badges</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10</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2"/>
          </w:tcPr>
          <w:p w:rsidR="00983BE7" w:rsidRPr="004B1530" w:rsidRDefault="00983BE7" w:rsidP="00245609">
            <w:pPr>
              <w:jc w:val="both"/>
              <w:rPr>
                <w:rFonts w:ascii="Times New Roman" w:hAnsi="Times New Roman" w:cs="Times New Roman"/>
                <w:sz w:val="24"/>
                <w:szCs w:val="24"/>
              </w:rPr>
            </w:pPr>
            <w:r w:rsidRPr="004B1530">
              <w:rPr>
                <w:rFonts w:ascii="Times New Roman" w:hAnsi="Times New Roman" w:cs="Times New Roman"/>
                <w:sz w:val="24"/>
                <w:szCs w:val="24"/>
              </w:rPr>
              <w:t>Programme Delivery</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12</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bCs w:val="0"/>
                <w:sz w:val="24"/>
                <w:szCs w:val="24"/>
              </w:rPr>
            </w:pPr>
            <w:r w:rsidRPr="004B1530">
              <w:rPr>
                <w:rFonts w:ascii="Times New Roman" w:hAnsi="Times New Roman" w:cs="Times New Roman"/>
                <w:b w:val="0"/>
                <w:bCs w:val="0"/>
                <w:sz w:val="24"/>
                <w:szCs w:val="24"/>
              </w:rPr>
              <w:t>2.1</w:t>
            </w:r>
            <w:r w:rsidRPr="004B1530">
              <w:rPr>
                <w:rFonts w:ascii="Times New Roman" w:hAnsi="Times New Roman" w:cs="Times New Roman"/>
                <w:b w:val="0"/>
                <w:bCs w:val="0"/>
                <w:sz w:val="24"/>
                <w:szCs w:val="24"/>
              </w:rPr>
              <w:tab/>
            </w: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bCs/>
                <w:sz w:val="24"/>
                <w:szCs w:val="24"/>
              </w:rPr>
              <w:t>Teaching-learning platform</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13</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pStyle w:val="ListParagraph"/>
              <w:ind w:left="0"/>
              <w:jc w:val="both"/>
              <w:rPr>
                <w:rFonts w:ascii="Times New Roman" w:hAnsi="Times New Roman" w:cs="Times New Roman"/>
                <w:b w:val="0"/>
                <w:sz w:val="24"/>
                <w:szCs w:val="24"/>
              </w:rPr>
            </w:pPr>
            <w:r w:rsidRPr="004B1530">
              <w:rPr>
                <w:rFonts w:ascii="Times New Roman" w:hAnsi="Times New Roman" w:cs="Times New Roman"/>
                <w:b w:val="0"/>
                <w:sz w:val="24"/>
                <w:szCs w:val="24"/>
              </w:rPr>
              <w:t>2.2</w:t>
            </w:r>
            <w:r w:rsidRPr="004B1530">
              <w:rPr>
                <w:rFonts w:ascii="Times New Roman" w:hAnsi="Times New Roman" w:cs="Times New Roman"/>
                <w:b w:val="0"/>
                <w:sz w:val="24"/>
                <w:szCs w:val="24"/>
              </w:rPr>
              <w:tab/>
            </w: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4B1530">
              <w:rPr>
                <w:rFonts w:ascii="Times New Roman" w:hAnsi="Times New Roman" w:cs="Times New Roman"/>
                <w:sz w:val="24"/>
                <w:szCs w:val="24"/>
              </w:rPr>
              <w:t>Content of the Programme</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13</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pStyle w:val="ListParagraph"/>
              <w:ind w:left="0"/>
              <w:jc w:val="both"/>
              <w:rPr>
                <w:rFonts w:ascii="Times New Roman" w:hAnsi="Times New Roman" w:cs="Times New Roman"/>
                <w:b w:val="0"/>
                <w:sz w:val="24"/>
                <w:szCs w:val="24"/>
              </w:rPr>
            </w:pPr>
            <w:r w:rsidRPr="004B1530">
              <w:rPr>
                <w:rFonts w:ascii="Times New Roman" w:hAnsi="Times New Roman" w:cs="Times New Roman"/>
                <w:b w:val="0"/>
                <w:sz w:val="24"/>
                <w:szCs w:val="24"/>
              </w:rPr>
              <w:t>2.3</w:t>
            </w:r>
            <w:r w:rsidRPr="004B1530">
              <w:rPr>
                <w:rFonts w:ascii="Times New Roman" w:hAnsi="Times New Roman" w:cs="Times New Roman"/>
                <w:b w:val="0"/>
                <w:sz w:val="24"/>
                <w:szCs w:val="24"/>
              </w:rPr>
              <w:tab/>
            </w: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Programme Schedule</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13</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pStyle w:val="ListParagraph"/>
              <w:ind w:left="0"/>
              <w:jc w:val="both"/>
              <w:rPr>
                <w:rFonts w:ascii="Times New Roman" w:hAnsi="Times New Roman" w:cs="Times New Roman"/>
                <w:b w:val="0"/>
                <w:sz w:val="24"/>
                <w:szCs w:val="24"/>
              </w:rPr>
            </w:pPr>
            <w:r w:rsidRPr="004B1530">
              <w:rPr>
                <w:rFonts w:ascii="Times New Roman" w:hAnsi="Times New Roman" w:cs="Times New Roman"/>
                <w:b w:val="0"/>
                <w:sz w:val="24"/>
                <w:szCs w:val="24"/>
              </w:rPr>
              <w:t>2.4</w:t>
            </w:r>
          </w:p>
        </w:tc>
        <w:tc>
          <w:tcPr>
            <w:tcW w:w="6322" w:type="dxa"/>
          </w:tcPr>
          <w:p w:rsidR="00983BE7" w:rsidRPr="004B1530" w:rsidRDefault="00983BE7" w:rsidP="00245609">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Facilitators</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14</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2.5</w:t>
            </w:r>
            <w:r w:rsidRPr="004B1530">
              <w:rPr>
                <w:rFonts w:ascii="Times New Roman" w:hAnsi="Times New Roman" w:cs="Times New Roman"/>
                <w:b w:val="0"/>
                <w:sz w:val="24"/>
                <w:szCs w:val="24"/>
              </w:rPr>
              <w:tab/>
            </w:r>
          </w:p>
        </w:tc>
        <w:tc>
          <w:tcPr>
            <w:tcW w:w="6322" w:type="dxa"/>
          </w:tcPr>
          <w:p w:rsidR="00983BE7" w:rsidRPr="004B1530" w:rsidRDefault="00983BE7" w:rsidP="002456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Participants</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15</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2.6</w:t>
            </w:r>
            <w:r w:rsidRPr="004B1530">
              <w:rPr>
                <w:rFonts w:ascii="Times New Roman" w:hAnsi="Times New Roman" w:cs="Times New Roman"/>
                <w:b w:val="0"/>
                <w:sz w:val="24"/>
                <w:szCs w:val="24"/>
              </w:rPr>
              <w:tab/>
            </w:r>
          </w:p>
        </w:tc>
        <w:tc>
          <w:tcPr>
            <w:tcW w:w="6322" w:type="dxa"/>
          </w:tcPr>
          <w:p w:rsidR="00983BE7" w:rsidRPr="004B1530" w:rsidRDefault="00983BE7" w:rsidP="00245609">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Participation in discussion forum</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15</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2.7</w:t>
            </w:r>
            <w:r w:rsidRPr="004B1530">
              <w:rPr>
                <w:rFonts w:ascii="Times New Roman" w:hAnsi="Times New Roman" w:cs="Times New Roman"/>
                <w:b w:val="0"/>
                <w:sz w:val="24"/>
                <w:szCs w:val="24"/>
              </w:rPr>
              <w:tab/>
            </w:r>
          </w:p>
        </w:tc>
        <w:tc>
          <w:tcPr>
            <w:tcW w:w="6322" w:type="dxa"/>
          </w:tcPr>
          <w:p w:rsidR="00983BE7" w:rsidRPr="004B1530" w:rsidRDefault="00983BE7" w:rsidP="002456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Participation in learning activities</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16</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2.8</w:t>
            </w:r>
            <w:r w:rsidRPr="004B1530">
              <w:rPr>
                <w:rFonts w:ascii="Times New Roman" w:hAnsi="Times New Roman" w:cs="Times New Roman"/>
                <w:b w:val="0"/>
                <w:sz w:val="24"/>
                <w:szCs w:val="24"/>
              </w:rPr>
              <w:tab/>
            </w:r>
          </w:p>
        </w:tc>
        <w:tc>
          <w:tcPr>
            <w:tcW w:w="6322" w:type="dxa"/>
          </w:tcPr>
          <w:p w:rsidR="00983BE7" w:rsidRPr="004B1530" w:rsidRDefault="00983BE7" w:rsidP="00245609">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Successfully completion of the programme</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17</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2.9</w:t>
            </w:r>
            <w:r w:rsidRPr="004B1530">
              <w:rPr>
                <w:rFonts w:ascii="Times New Roman" w:hAnsi="Times New Roman" w:cs="Times New Roman"/>
                <w:b w:val="0"/>
                <w:sz w:val="24"/>
                <w:szCs w:val="24"/>
              </w:rPr>
              <w:tab/>
            </w:r>
          </w:p>
        </w:tc>
        <w:tc>
          <w:tcPr>
            <w:tcW w:w="6322" w:type="dxa"/>
          </w:tcPr>
          <w:p w:rsidR="00983BE7" w:rsidRPr="004B1530" w:rsidRDefault="00983BE7" w:rsidP="002456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Badges awarded</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18</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2"/>
          </w:tcPr>
          <w:p w:rsidR="00983BE7" w:rsidRPr="004B1530" w:rsidRDefault="00983BE7" w:rsidP="00245609">
            <w:pPr>
              <w:pStyle w:val="ListParagraph"/>
              <w:ind w:left="0"/>
              <w:jc w:val="both"/>
              <w:rPr>
                <w:rFonts w:ascii="Times New Roman" w:hAnsi="Times New Roman" w:cs="Times New Roman"/>
                <w:sz w:val="24"/>
                <w:szCs w:val="24"/>
              </w:rPr>
            </w:pPr>
            <w:r w:rsidRPr="004B1530">
              <w:rPr>
                <w:rFonts w:ascii="Times New Roman" w:hAnsi="Times New Roman" w:cs="Times New Roman"/>
                <w:bCs w:val="0"/>
                <w:sz w:val="24"/>
                <w:szCs w:val="24"/>
              </w:rPr>
              <w:t>Learning Experience Survey</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20</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bCs w:val="0"/>
                <w:sz w:val="24"/>
                <w:szCs w:val="24"/>
              </w:rPr>
            </w:pPr>
            <w:r w:rsidRPr="004B1530">
              <w:rPr>
                <w:rFonts w:ascii="Times New Roman" w:hAnsi="Times New Roman" w:cs="Times New Roman"/>
                <w:b w:val="0"/>
                <w:bCs w:val="0"/>
                <w:sz w:val="24"/>
                <w:szCs w:val="24"/>
              </w:rPr>
              <w:t>3.1</w:t>
            </w:r>
            <w:r w:rsidRPr="004B1530">
              <w:rPr>
                <w:rFonts w:ascii="Times New Roman" w:hAnsi="Times New Roman" w:cs="Times New Roman"/>
                <w:b w:val="0"/>
                <w:bCs w:val="0"/>
                <w:sz w:val="24"/>
                <w:szCs w:val="24"/>
              </w:rPr>
              <w:tab/>
            </w:r>
          </w:p>
        </w:tc>
        <w:tc>
          <w:tcPr>
            <w:tcW w:w="6322" w:type="dxa"/>
          </w:tcPr>
          <w:p w:rsidR="00983BE7" w:rsidRPr="004B1530" w:rsidRDefault="00983BE7" w:rsidP="002456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bCs/>
                <w:sz w:val="24"/>
                <w:szCs w:val="24"/>
              </w:rPr>
              <w:t>Learning Experience Survey</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21</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3.2</w:t>
            </w:r>
            <w:r w:rsidRPr="004B1530">
              <w:rPr>
                <w:rFonts w:ascii="Times New Roman" w:hAnsi="Times New Roman" w:cs="Times New Roman"/>
                <w:b w:val="0"/>
                <w:sz w:val="24"/>
                <w:szCs w:val="24"/>
              </w:rPr>
              <w:tab/>
            </w:r>
          </w:p>
        </w:tc>
        <w:tc>
          <w:tcPr>
            <w:tcW w:w="6322" w:type="dxa"/>
          </w:tcPr>
          <w:p w:rsidR="00983BE7" w:rsidRPr="004B1530" w:rsidRDefault="00983BE7" w:rsidP="00245609">
            <w:pPr>
              <w:pStyle w:val="ListParagraph"/>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4B1530">
              <w:rPr>
                <w:rFonts w:ascii="Times New Roman" w:hAnsi="Times New Roman" w:cs="Times New Roman"/>
                <w:sz w:val="24"/>
                <w:szCs w:val="24"/>
              </w:rPr>
              <w:t>Learning Outcomes</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21</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3.3</w:t>
            </w:r>
            <w:r w:rsidRPr="004B1530">
              <w:rPr>
                <w:rFonts w:ascii="Times New Roman" w:hAnsi="Times New Roman" w:cs="Times New Roman"/>
                <w:b w:val="0"/>
                <w:sz w:val="24"/>
                <w:szCs w:val="24"/>
              </w:rPr>
              <w:tab/>
            </w:r>
          </w:p>
        </w:tc>
        <w:tc>
          <w:tcPr>
            <w:tcW w:w="6322" w:type="dxa"/>
          </w:tcPr>
          <w:p w:rsidR="00983BE7" w:rsidRPr="004B1530" w:rsidRDefault="00983BE7" w:rsidP="00245609">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Learning Resources</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22</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3.4</w:t>
            </w:r>
            <w:r w:rsidRPr="004B1530">
              <w:rPr>
                <w:rFonts w:ascii="Times New Roman" w:hAnsi="Times New Roman" w:cs="Times New Roman"/>
                <w:b w:val="0"/>
                <w:sz w:val="24"/>
                <w:szCs w:val="24"/>
              </w:rPr>
              <w:tab/>
            </w: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 xml:space="preserve">Learning Activities </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22</w:t>
            </w:r>
          </w:p>
        </w:tc>
      </w:tr>
      <w:tr w:rsidR="00C57E65"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3.5</w:t>
            </w:r>
            <w:r w:rsidRPr="004B1530">
              <w:rPr>
                <w:rFonts w:ascii="Times New Roman" w:hAnsi="Times New Roman" w:cs="Times New Roman"/>
                <w:b w:val="0"/>
                <w:sz w:val="24"/>
                <w:szCs w:val="24"/>
              </w:rPr>
              <w:tab/>
            </w: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 xml:space="preserve">Assessment and </w:t>
            </w:r>
            <w:r w:rsidRPr="004B1530">
              <w:rPr>
                <w:rStyle w:val="il"/>
                <w:rFonts w:ascii="Times New Roman" w:hAnsi="Times New Roman" w:cs="Times New Roman"/>
                <w:sz w:val="24"/>
                <w:szCs w:val="24"/>
              </w:rPr>
              <w:t>Feedback</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24</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3.6</w:t>
            </w:r>
            <w:r w:rsidRPr="004B1530">
              <w:rPr>
                <w:rFonts w:ascii="Times New Roman" w:hAnsi="Times New Roman" w:cs="Times New Roman"/>
                <w:b w:val="0"/>
                <w:sz w:val="24"/>
                <w:szCs w:val="24"/>
              </w:rPr>
              <w:tab/>
            </w: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Constructive Alignment of LOs, Learning Activities and Assessments</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26</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3.7</w:t>
            </w:r>
            <w:r w:rsidRPr="004B1530">
              <w:rPr>
                <w:rFonts w:ascii="Times New Roman" w:hAnsi="Times New Roman" w:cs="Times New Roman"/>
                <w:b w:val="0"/>
                <w:sz w:val="24"/>
                <w:szCs w:val="24"/>
              </w:rPr>
              <w:tab/>
            </w: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Moodle tools</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27</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3.8</w:t>
            </w: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Time spent</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27</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jc w:val="both"/>
              <w:rPr>
                <w:rFonts w:ascii="Times New Roman" w:hAnsi="Times New Roman" w:cs="Times New Roman"/>
                <w:b w:val="0"/>
                <w:sz w:val="24"/>
                <w:szCs w:val="24"/>
              </w:rPr>
            </w:pPr>
            <w:r w:rsidRPr="004B1530">
              <w:rPr>
                <w:rFonts w:ascii="Times New Roman" w:hAnsi="Times New Roman" w:cs="Times New Roman"/>
                <w:b w:val="0"/>
                <w:sz w:val="24"/>
                <w:szCs w:val="24"/>
              </w:rPr>
              <w:t>3.9</w:t>
            </w: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Learning experiences</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28</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tabs>
                <w:tab w:val="left" w:pos="3514"/>
              </w:tabs>
              <w:jc w:val="both"/>
              <w:rPr>
                <w:rFonts w:ascii="Times New Roman" w:hAnsi="Times New Roman" w:cs="Times New Roman"/>
                <w:b w:val="0"/>
                <w:sz w:val="24"/>
                <w:szCs w:val="24"/>
              </w:rPr>
            </w:pPr>
            <w:r w:rsidRPr="004B1530">
              <w:rPr>
                <w:rFonts w:ascii="Times New Roman" w:hAnsi="Times New Roman" w:cs="Times New Roman"/>
                <w:b w:val="0"/>
                <w:sz w:val="24"/>
                <w:szCs w:val="24"/>
              </w:rPr>
              <w:t xml:space="preserve">3.10 </w:t>
            </w: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Analysis of open-end questions</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28</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tabs>
                <w:tab w:val="left" w:pos="3514"/>
              </w:tabs>
              <w:jc w:val="both"/>
              <w:rPr>
                <w:rFonts w:ascii="Times New Roman" w:hAnsi="Times New Roman" w:cs="Times New Roman"/>
                <w:b w:val="0"/>
                <w:sz w:val="24"/>
                <w:szCs w:val="24"/>
              </w:rPr>
            </w:pPr>
            <w:r w:rsidRPr="004B1530">
              <w:rPr>
                <w:rFonts w:ascii="Times New Roman" w:hAnsi="Times New Roman" w:cs="Times New Roman"/>
                <w:b w:val="0"/>
                <w:sz w:val="24"/>
                <w:szCs w:val="24"/>
              </w:rPr>
              <w:t>3.11</w:t>
            </w: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Observations</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29</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tabs>
                <w:tab w:val="left" w:pos="3514"/>
              </w:tabs>
              <w:jc w:val="both"/>
              <w:rPr>
                <w:rFonts w:ascii="Times New Roman" w:hAnsi="Times New Roman" w:cs="Times New Roman"/>
                <w:b w:val="0"/>
                <w:sz w:val="24"/>
                <w:szCs w:val="24"/>
              </w:rPr>
            </w:pP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Appendix-1: Programme Development Team</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31</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tabs>
                <w:tab w:val="left" w:pos="3514"/>
              </w:tabs>
              <w:jc w:val="both"/>
              <w:rPr>
                <w:rFonts w:ascii="Times New Roman" w:hAnsi="Times New Roman" w:cs="Times New Roman"/>
                <w:b w:val="0"/>
                <w:sz w:val="24"/>
                <w:szCs w:val="24"/>
              </w:rPr>
            </w:pP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Appendix-2:List of Institutions</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32</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tabs>
                <w:tab w:val="left" w:pos="3514"/>
              </w:tabs>
              <w:jc w:val="both"/>
              <w:rPr>
                <w:rFonts w:ascii="Times New Roman" w:hAnsi="Times New Roman" w:cs="Times New Roman"/>
                <w:b w:val="0"/>
                <w:sz w:val="24"/>
                <w:szCs w:val="24"/>
              </w:rPr>
            </w:pPr>
          </w:p>
        </w:tc>
        <w:tc>
          <w:tcPr>
            <w:tcW w:w="6322"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Appendix-3:Facilitators</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33</w:t>
            </w:r>
          </w:p>
        </w:tc>
      </w:tr>
      <w:tr w:rsidR="00983BE7" w:rsidRPr="004B1530" w:rsidTr="0024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tabs>
                <w:tab w:val="left" w:pos="3514"/>
              </w:tabs>
              <w:jc w:val="both"/>
              <w:rPr>
                <w:rFonts w:ascii="Times New Roman" w:hAnsi="Times New Roman" w:cs="Times New Roman"/>
                <w:b w:val="0"/>
                <w:sz w:val="24"/>
                <w:szCs w:val="24"/>
              </w:rPr>
            </w:pPr>
          </w:p>
        </w:tc>
        <w:tc>
          <w:tcPr>
            <w:tcW w:w="6322"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Appendix-4: List of participants</w:t>
            </w:r>
          </w:p>
        </w:tc>
        <w:tc>
          <w:tcPr>
            <w:tcW w:w="1275" w:type="dxa"/>
          </w:tcPr>
          <w:p w:rsidR="00983BE7" w:rsidRPr="004B1530" w:rsidRDefault="00983BE7" w:rsidP="002456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34</w:t>
            </w:r>
          </w:p>
        </w:tc>
      </w:tr>
      <w:tr w:rsidR="00983BE7" w:rsidRPr="004B1530" w:rsidTr="00245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983BE7" w:rsidRPr="004B1530" w:rsidRDefault="00983BE7" w:rsidP="00245609">
            <w:pPr>
              <w:tabs>
                <w:tab w:val="left" w:pos="3514"/>
              </w:tabs>
              <w:jc w:val="both"/>
              <w:rPr>
                <w:rFonts w:ascii="Times New Roman" w:hAnsi="Times New Roman" w:cs="Times New Roman"/>
                <w:b w:val="0"/>
                <w:sz w:val="24"/>
                <w:szCs w:val="24"/>
              </w:rPr>
            </w:pPr>
          </w:p>
        </w:tc>
        <w:tc>
          <w:tcPr>
            <w:tcW w:w="6322" w:type="dxa"/>
          </w:tcPr>
          <w:p w:rsidR="00983BE7" w:rsidRPr="004B1530" w:rsidRDefault="00983BE7" w:rsidP="00245609">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 xml:space="preserve">Appendix-5: Learning Experience Survey </w:t>
            </w:r>
          </w:p>
        </w:tc>
        <w:tc>
          <w:tcPr>
            <w:tcW w:w="1275" w:type="dxa"/>
          </w:tcPr>
          <w:p w:rsidR="00983BE7" w:rsidRPr="004B1530" w:rsidRDefault="00983BE7" w:rsidP="002456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B1530">
              <w:rPr>
                <w:rFonts w:ascii="Times New Roman" w:hAnsi="Times New Roman" w:cs="Times New Roman"/>
                <w:sz w:val="24"/>
                <w:szCs w:val="24"/>
              </w:rPr>
              <w:t>39</w:t>
            </w:r>
          </w:p>
        </w:tc>
      </w:tr>
    </w:tbl>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Pr="00EC1086" w:rsidRDefault="00EC1086" w:rsidP="00EC1086">
      <w:pPr>
        <w:spacing w:after="0" w:line="360" w:lineRule="auto"/>
        <w:jc w:val="right"/>
        <w:rPr>
          <w:rFonts w:ascii="Times New Roman" w:hAnsi="Times New Roman" w:cs="Times New Roman"/>
          <w:b/>
          <w:sz w:val="96"/>
          <w:szCs w:val="96"/>
        </w:rPr>
      </w:pPr>
      <w:r w:rsidRPr="00EC1086">
        <w:rPr>
          <w:rFonts w:ascii="Times New Roman" w:hAnsi="Times New Roman" w:cs="Times New Roman"/>
          <w:b/>
          <w:sz w:val="96"/>
          <w:szCs w:val="96"/>
        </w:rPr>
        <w:t>About Programme</w:t>
      </w: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EC1086" w:rsidRDefault="00EC1086" w:rsidP="00EC1086">
      <w:pPr>
        <w:spacing w:after="0" w:line="360" w:lineRule="auto"/>
        <w:jc w:val="both"/>
        <w:rPr>
          <w:rFonts w:ascii="Times New Roman" w:hAnsi="Times New Roman" w:cs="Times New Roman"/>
          <w:b/>
          <w:sz w:val="32"/>
          <w:szCs w:val="32"/>
        </w:rPr>
      </w:pPr>
    </w:p>
    <w:p w:rsidR="00D02377" w:rsidRDefault="00D02377" w:rsidP="00EC1086">
      <w:pPr>
        <w:spacing w:after="0" w:line="360" w:lineRule="auto"/>
        <w:jc w:val="both"/>
        <w:rPr>
          <w:rFonts w:ascii="Times New Roman" w:hAnsi="Times New Roman" w:cs="Times New Roman"/>
          <w:b/>
          <w:sz w:val="32"/>
          <w:szCs w:val="32"/>
        </w:rPr>
      </w:pPr>
    </w:p>
    <w:p w:rsidR="00D02377" w:rsidRDefault="00D02377" w:rsidP="00EC1086">
      <w:pPr>
        <w:spacing w:after="0" w:line="360" w:lineRule="auto"/>
        <w:jc w:val="both"/>
        <w:rPr>
          <w:rFonts w:ascii="Times New Roman" w:hAnsi="Times New Roman" w:cs="Times New Roman"/>
          <w:b/>
          <w:sz w:val="32"/>
          <w:szCs w:val="32"/>
        </w:rPr>
      </w:pPr>
    </w:p>
    <w:p w:rsidR="00D02377" w:rsidRDefault="00D02377" w:rsidP="00EC1086">
      <w:pPr>
        <w:spacing w:after="0" w:line="360" w:lineRule="auto"/>
        <w:jc w:val="both"/>
        <w:rPr>
          <w:rFonts w:ascii="Times New Roman" w:hAnsi="Times New Roman" w:cs="Times New Roman"/>
          <w:b/>
          <w:sz w:val="32"/>
          <w:szCs w:val="32"/>
        </w:rPr>
      </w:pPr>
    </w:p>
    <w:p w:rsidR="00D02377" w:rsidRDefault="00D02377" w:rsidP="00EC1086">
      <w:pPr>
        <w:spacing w:after="0" w:line="360" w:lineRule="auto"/>
        <w:jc w:val="both"/>
        <w:rPr>
          <w:rFonts w:ascii="Times New Roman" w:hAnsi="Times New Roman" w:cs="Times New Roman"/>
          <w:b/>
          <w:sz w:val="32"/>
          <w:szCs w:val="32"/>
        </w:rPr>
      </w:pPr>
    </w:p>
    <w:p w:rsidR="000B766A" w:rsidRPr="00EC1086" w:rsidRDefault="000B766A" w:rsidP="00EC1086">
      <w:pPr>
        <w:spacing w:after="0" w:line="360" w:lineRule="auto"/>
        <w:jc w:val="both"/>
        <w:rPr>
          <w:rFonts w:ascii="Times New Roman" w:hAnsi="Times New Roman" w:cs="Times New Roman"/>
          <w:b/>
          <w:sz w:val="32"/>
          <w:szCs w:val="32"/>
        </w:rPr>
      </w:pPr>
      <w:r w:rsidRPr="00EC1086">
        <w:rPr>
          <w:rFonts w:ascii="Times New Roman" w:hAnsi="Times New Roman" w:cs="Times New Roman"/>
          <w:b/>
          <w:sz w:val="32"/>
          <w:szCs w:val="32"/>
        </w:rPr>
        <w:t xml:space="preserve">Professional Development Online Programme for Teachers on </w:t>
      </w:r>
    </w:p>
    <w:p w:rsidR="000B766A" w:rsidRPr="00EC1086" w:rsidRDefault="000B766A" w:rsidP="00EC1086">
      <w:pPr>
        <w:spacing w:after="0" w:line="360" w:lineRule="auto"/>
        <w:jc w:val="both"/>
        <w:rPr>
          <w:rFonts w:ascii="Times New Roman" w:hAnsi="Times New Roman" w:cs="Times New Roman"/>
          <w:b/>
          <w:sz w:val="32"/>
          <w:szCs w:val="32"/>
        </w:rPr>
      </w:pPr>
      <w:r w:rsidRPr="00EC1086">
        <w:rPr>
          <w:rFonts w:ascii="Times New Roman" w:hAnsi="Times New Roman" w:cs="Times New Roman"/>
          <w:b/>
          <w:sz w:val="32"/>
          <w:szCs w:val="32"/>
        </w:rPr>
        <w:t>OER-based eLearning</w:t>
      </w:r>
    </w:p>
    <w:p w:rsidR="002A0DA8" w:rsidRPr="00EC1086" w:rsidRDefault="002A0DA8" w:rsidP="00EC1086">
      <w:pPr>
        <w:spacing w:after="0" w:line="360" w:lineRule="auto"/>
        <w:jc w:val="both"/>
        <w:rPr>
          <w:rFonts w:ascii="Times New Roman" w:hAnsi="Times New Roman" w:cs="Times New Roman"/>
          <w:sz w:val="24"/>
          <w:szCs w:val="24"/>
        </w:rPr>
      </w:pPr>
    </w:p>
    <w:p w:rsidR="000B766A" w:rsidRPr="00AA39A4" w:rsidRDefault="00AA39A4" w:rsidP="00EC1086">
      <w:pPr>
        <w:spacing w:after="0" w:line="360" w:lineRule="auto"/>
        <w:jc w:val="both"/>
        <w:rPr>
          <w:rFonts w:ascii="Times New Roman" w:hAnsi="Times New Roman" w:cs="Times New Roman"/>
          <w:b/>
          <w:sz w:val="28"/>
          <w:szCs w:val="28"/>
        </w:rPr>
      </w:pPr>
      <w:r w:rsidRPr="00AA39A4">
        <w:rPr>
          <w:rFonts w:ascii="Times New Roman" w:hAnsi="Times New Roman" w:cs="Times New Roman"/>
          <w:b/>
          <w:sz w:val="28"/>
          <w:szCs w:val="28"/>
        </w:rPr>
        <w:t>1.1</w:t>
      </w:r>
      <w:r w:rsidRPr="00AA39A4">
        <w:rPr>
          <w:rFonts w:ascii="Times New Roman" w:hAnsi="Times New Roman" w:cs="Times New Roman"/>
          <w:b/>
          <w:sz w:val="28"/>
          <w:szCs w:val="28"/>
        </w:rPr>
        <w:tab/>
      </w:r>
      <w:r w:rsidR="000B766A" w:rsidRPr="00AA39A4">
        <w:rPr>
          <w:rFonts w:ascii="Times New Roman" w:hAnsi="Times New Roman" w:cs="Times New Roman"/>
          <w:b/>
          <w:sz w:val="28"/>
          <w:szCs w:val="28"/>
        </w:rPr>
        <w:t>OER-based eLearning</w:t>
      </w:r>
    </w:p>
    <w:p w:rsidR="000B766A" w:rsidRPr="00EC1086" w:rsidRDefault="000B766A"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Open Educational Resources have emerged as one of the most innovative teaching and learning tools as well as a cost-effective mechanism to improve the quality of educational offerings by optimizing the use  of available resources. While OER can be used by any student to learn on his/her own, universities (especially Open Universities) that depend on printed distance learning materials can now use the OERs to offer their courses and programmes and thereby reduce the development time of courses and programmes, and also reduce the cost of launching new programmes. However, not many institutions are in a position to actually develop OERs that can be used effectively for teaching and learning in the digital environment. </w:t>
      </w:r>
    </w:p>
    <w:p w:rsidR="000B766A" w:rsidRPr="00EC1086" w:rsidRDefault="000B766A"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The Commonwealth Educational Media Centre for Asia (CEMCA), realising the need for professional development of teachers, has developed the online professional development programme on OER-based eLearning to promote the use of OER in educational institutions. </w:t>
      </w:r>
    </w:p>
    <w:p w:rsidR="000B766A" w:rsidRPr="00EC1086" w:rsidRDefault="000B766A"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The programme has been developed as part of the institutional capacity building for OER-based eLearning at Wawasan Open University (WOU), Penang. Faculty members of WOU and several other institutions in Asia have contributed to the development of the contents. The modules are learning outcomes of the participants in three workshops supported by CEMCA. </w:t>
      </w:r>
    </w:p>
    <w:p w:rsidR="000B766A" w:rsidRPr="00EC1086" w:rsidRDefault="000B766A" w:rsidP="00EC1086">
      <w:pPr>
        <w:spacing w:after="0" w:line="360" w:lineRule="auto"/>
        <w:jc w:val="both"/>
        <w:rPr>
          <w:rFonts w:ascii="Times New Roman" w:hAnsi="Times New Roman" w:cs="Times New Roman"/>
          <w:sz w:val="24"/>
          <w:szCs w:val="24"/>
        </w:rPr>
      </w:pPr>
    </w:p>
    <w:p w:rsidR="000B766A" w:rsidRPr="00EC1086" w:rsidRDefault="00AA39A4"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1.2</w:t>
      </w:r>
      <w:r>
        <w:rPr>
          <w:rFonts w:ascii="Times New Roman" w:hAnsi="Times New Roman" w:cs="Times New Roman"/>
          <w:b/>
          <w:sz w:val="28"/>
          <w:szCs w:val="28"/>
        </w:rPr>
        <w:tab/>
      </w:r>
      <w:r w:rsidR="000B766A" w:rsidRPr="00EC1086">
        <w:rPr>
          <w:rFonts w:ascii="Times New Roman" w:hAnsi="Times New Roman" w:cs="Times New Roman"/>
          <w:b/>
          <w:sz w:val="28"/>
          <w:szCs w:val="28"/>
        </w:rPr>
        <w:t>Objectives</w:t>
      </w:r>
    </w:p>
    <w:p w:rsidR="000B766A" w:rsidRPr="00EC1086" w:rsidRDefault="000B766A"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This online professional development programme has been designed to help the participants to develop courses and programmes using OER. After completion all the five modules, the participants in the online programme will be able to:</w:t>
      </w:r>
    </w:p>
    <w:p w:rsidR="000B766A" w:rsidRPr="00EC1086" w:rsidRDefault="000B766A" w:rsidP="00EC1086">
      <w:pPr>
        <w:pStyle w:val="ListParagraph"/>
        <w:numPr>
          <w:ilvl w:val="0"/>
          <w:numId w:val="1"/>
        </w:numPr>
        <w:spacing w:after="0" w:line="360" w:lineRule="auto"/>
        <w:ind w:left="284" w:hanging="284"/>
        <w:jc w:val="both"/>
        <w:rPr>
          <w:rFonts w:ascii="Times New Roman" w:hAnsi="Times New Roman" w:cs="Times New Roman"/>
          <w:sz w:val="24"/>
          <w:szCs w:val="24"/>
        </w:rPr>
      </w:pPr>
      <w:r w:rsidRPr="00EC1086">
        <w:rPr>
          <w:rFonts w:ascii="Times New Roman" w:hAnsi="Times New Roman" w:cs="Times New Roman"/>
          <w:sz w:val="24"/>
          <w:szCs w:val="24"/>
        </w:rPr>
        <w:t>Demonstrate understanding of OER and argue in support of the use of OER;</w:t>
      </w:r>
    </w:p>
    <w:p w:rsidR="000B766A" w:rsidRPr="00EC1086" w:rsidRDefault="000B766A" w:rsidP="00EC1086">
      <w:pPr>
        <w:pStyle w:val="ListParagraph"/>
        <w:numPr>
          <w:ilvl w:val="0"/>
          <w:numId w:val="1"/>
        </w:numPr>
        <w:spacing w:after="0" w:line="360" w:lineRule="auto"/>
        <w:ind w:left="284" w:hanging="284"/>
        <w:jc w:val="both"/>
        <w:rPr>
          <w:rFonts w:ascii="Times New Roman" w:hAnsi="Times New Roman" w:cs="Times New Roman"/>
          <w:sz w:val="24"/>
          <w:szCs w:val="24"/>
        </w:rPr>
      </w:pPr>
      <w:r w:rsidRPr="00EC1086">
        <w:rPr>
          <w:rFonts w:ascii="Times New Roman" w:hAnsi="Times New Roman" w:cs="Times New Roman"/>
          <w:sz w:val="24"/>
          <w:szCs w:val="24"/>
        </w:rPr>
        <w:t>Design appropriate learning experiences for OER based e-learning;</w:t>
      </w:r>
    </w:p>
    <w:p w:rsidR="000B766A" w:rsidRPr="00EC1086" w:rsidRDefault="000B766A" w:rsidP="00EC1086">
      <w:pPr>
        <w:pStyle w:val="ListParagraph"/>
        <w:numPr>
          <w:ilvl w:val="0"/>
          <w:numId w:val="1"/>
        </w:numPr>
        <w:spacing w:after="0" w:line="360" w:lineRule="auto"/>
        <w:ind w:left="284" w:hanging="284"/>
        <w:jc w:val="both"/>
        <w:rPr>
          <w:rFonts w:ascii="Times New Roman" w:hAnsi="Times New Roman" w:cs="Times New Roman"/>
          <w:sz w:val="24"/>
          <w:szCs w:val="24"/>
        </w:rPr>
      </w:pPr>
      <w:r w:rsidRPr="00EC1086">
        <w:rPr>
          <w:rFonts w:ascii="Times New Roman" w:hAnsi="Times New Roman" w:cs="Times New Roman"/>
          <w:sz w:val="24"/>
          <w:szCs w:val="24"/>
        </w:rPr>
        <w:t xml:space="preserve">Find and evaluate the of quality OER materials use in different contexts; </w:t>
      </w:r>
    </w:p>
    <w:p w:rsidR="000B766A" w:rsidRPr="00EC1086" w:rsidRDefault="000B766A" w:rsidP="00EC1086">
      <w:pPr>
        <w:pStyle w:val="ListParagraph"/>
        <w:numPr>
          <w:ilvl w:val="0"/>
          <w:numId w:val="1"/>
        </w:numPr>
        <w:spacing w:after="0" w:line="360" w:lineRule="auto"/>
        <w:ind w:left="284" w:hanging="284"/>
        <w:jc w:val="both"/>
        <w:rPr>
          <w:rFonts w:ascii="Times New Roman" w:hAnsi="Times New Roman" w:cs="Times New Roman"/>
          <w:sz w:val="24"/>
          <w:szCs w:val="24"/>
        </w:rPr>
      </w:pPr>
      <w:r w:rsidRPr="00EC1086">
        <w:rPr>
          <w:rFonts w:ascii="Times New Roman" w:hAnsi="Times New Roman" w:cs="Times New Roman"/>
          <w:sz w:val="24"/>
          <w:szCs w:val="24"/>
        </w:rPr>
        <w:t>Use appropriate open license  to release educational materials as OER;</w:t>
      </w:r>
    </w:p>
    <w:p w:rsidR="000B766A" w:rsidRPr="00EC1086" w:rsidRDefault="000B766A" w:rsidP="00EC1086">
      <w:pPr>
        <w:pStyle w:val="ListParagraph"/>
        <w:numPr>
          <w:ilvl w:val="0"/>
          <w:numId w:val="1"/>
        </w:numPr>
        <w:spacing w:after="0" w:line="360" w:lineRule="auto"/>
        <w:ind w:left="284" w:hanging="284"/>
        <w:jc w:val="both"/>
        <w:rPr>
          <w:rFonts w:ascii="Times New Roman" w:hAnsi="Times New Roman" w:cs="Times New Roman"/>
          <w:sz w:val="24"/>
          <w:szCs w:val="24"/>
        </w:rPr>
      </w:pPr>
      <w:r w:rsidRPr="00EC1086">
        <w:rPr>
          <w:rFonts w:ascii="Times New Roman" w:hAnsi="Times New Roman" w:cs="Times New Roman"/>
          <w:sz w:val="24"/>
          <w:szCs w:val="24"/>
        </w:rPr>
        <w:t>Offer OER-based eLearning courses and programmes using appropriate technologies.</w:t>
      </w:r>
    </w:p>
    <w:p w:rsidR="007851CC" w:rsidRPr="00EC1086" w:rsidRDefault="00AA39A4"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1.3</w:t>
      </w:r>
      <w:r>
        <w:rPr>
          <w:rFonts w:ascii="Times New Roman" w:hAnsi="Times New Roman" w:cs="Times New Roman"/>
          <w:b/>
          <w:sz w:val="28"/>
          <w:szCs w:val="28"/>
        </w:rPr>
        <w:tab/>
      </w:r>
      <w:r w:rsidR="007851CC" w:rsidRPr="00EC1086">
        <w:rPr>
          <w:rFonts w:ascii="Times New Roman" w:hAnsi="Times New Roman" w:cs="Times New Roman"/>
          <w:b/>
          <w:sz w:val="28"/>
          <w:szCs w:val="28"/>
        </w:rPr>
        <w:t>Duration</w:t>
      </w:r>
    </w:p>
    <w:p w:rsidR="007851CC" w:rsidRPr="00EC1086" w:rsidRDefault="007851CC"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Each module of the programme requires 2/3 weeks of workload. Duration of the programme is 3/4 months.</w:t>
      </w:r>
    </w:p>
    <w:p w:rsidR="007851CC" w:rsidRPr="00EC1086" w:rsidRDefault="007851CC" w:rsidP="00EC1086">
      <w:pPr>
        <w:spacing w:after="0" w:line="360" w:lineRule="auto"/>
        <w:jc w:val="both"/>
        <w:rPr>
          <w:rFonts w:ascii="Times New Roman" w:hAnsi="Times New Roman" w:cs="Times New Roman"/>
          <w:sz w:val="24"/>
          <w:szCs w:val="24"/>
        </w:rPr>
      </w:pPr>
    </w:p>
    <w:p w:rsidR="007851CC" w:rsidRPr="00EC1086" w:rsidRDefault="00AA39A4"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1.4</w:t>
      </w:r>
      <w:r>
        <w:rPr>
          <w:rFonts w:ascii="Times New Roman" w:hAnsi="Times New Roman" w:cs="Times New Roman"/>
          <w:b/>
          <w:sz w:val="28"/>
          <w:szCs w:val="28"/>
        </w:rPr>
        <w:tab/>
      </w:r>
      <w:r w:rsidR="007851CC" w:rsidRPr="00EC1086">
        <w:rPr>
          <w:rFonts w:ascii="Times New Roman" w:hAnsi="Times New Roman" w:cs="Times New Roman"/>
          <w:b/>
          <w:sz w:val="28"/>
          <w:szCs w:val="28"/>
        </w:rPr>
        <w:t>Target Group</w:t>
      </w:r>
    </w:p>
    <w:p w:rsidR="007851CC" w:rsidRPr="00EC1086" w:rsidRDefault="007851CC" w:rsidP="00EC1086">
      <w:pPr>
        <w:pStyle w:val="ListParagraph"/>
        <w:numPr>
          <w:ilvl w:val="0"/>
          <w:numId w:val="3"/>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College/University Teachers</w:t>
      </w:r>
    </w:p>
    <w:p w:rsidR="007851CC" w:rsidRPr="00EC1086" w:rsidRDefault="007851CC" w:rsidP="00EC1086">
      <w:pPr>
        <w:pStyle w:val="ListParagraph"/>
        <w:numPr>
          <w:ilvl w:val="0"/>
          <w:numId w:val="3"/>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Teacher Educators</w:t>
      </w:r>
    </w:p>
    <w:p w:rsidR="007851CC" w:rsidRPr="00EC1086" w:rsidRDefault="007851CC" w:rsidP="00EC1086">
      <w:pPr>
        <w:pStyle w:val="ListParagraph"/>
        <w:numPr>
          <w:ilvl w:val="0"/>
          <w:numId w:val="3"/>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Secondary School Teachers</w:t>
      </w:r>
    </w:p>
    <w:p w:rsidR="007851CC" w:rsidRPr="00EC1086" w:rsidRDefault="007851CC" w:rsidP="00EC1086">
      <w:pPr>
        <w:pStyle w:val="ListParagraph"/>
        <w:numPr>
          <w:ilvl w:val="0"/>
          <w:numId w:val="3"/>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Teaching support staff</w:t>
      </w:r>
    </w:p>
    <w:p w:rsidR="007851CC" w:rsidRPr="00EC1086" w:rsidRDefault="007851CC" w:rsidP="00EC1086">
      <w:pPr>
        <w:pStyle w:val="ListParagraph"/>
        <w:numPr>
          <w:ilvl w:val="0"/>
          <w:numId w:val="3"/>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Anyone interested in development of courses and programmes</w:t>
      </w:r>
    </w:p>
    <w:p w:rsidR="007851CC" w:rsidRPr="00EC1086" w:rsidRDefault="007851CC"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The learning material of the programme can be used by institutions to offer their in-house training programme using the modules.</w:t>
      </w:r>
    </w:p>
    <w:p w:rsidR="007851CC" w:rsidRPr="00EC1086" w:rsidRDefault="007851CC" w:rsidP="00EC1086">
      <w:pPr>
        <w:spacing w:after="0" w:line="360" w:lineRule="auto"/>
        <w:jc w:val="both"/>
        <w:rPr>
          <w:rFonts w:ascii="Times New Roman" w:hAnsi="Times New Roman" w:cs="Times New Roman"/>
          <w:sz w:val="24"/>
          <w:szCs w:val="24"/>
        </w:rPr>
      </w:pPr>
    </w:p>
    <w:p w:rsidR="007851CC" w:rsidRPr="00EC1086" w:rsidRDefault="00AA39A4"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1.5</w:t>
      </w:r>
      <w:r>
        <w:rPr>
          <w:rFonts w:ascii="Times New Roman" w:hAnsi="Times New Roman" w:cs="Times New Roman"/>
          <w:b/>
          <w:sz w:val="28"/>
          <w:szCs w:val="28"/>
        </w:rPr>
        <w:tab/>
      </w:r>
      <w:r w:rsidR="007851CC" w:rsidRPr="00EC1086">
        <w:rPr>
          <w:rFonts w:ascii="Times New Roman" w:hAnsi="Times New Roman" w:cs="Times New Roman"/>
          <w:b/>
          <w:sz w:val="28"/>
          <w:szCs w:val="28"/>
        </w:rPr>
        <w:t>Registration Process</w:t>
      </w:r>
    </w:p>
    <w:p w:rsidR="007851CC" w:rsidRPr="00EC1086" w:rsidRDefault="007851CC" w:rsidP="00EC1086">
      <w:pPr>
        <w:spacing w:after="0" w:line="360" w:lineRule="auto"/>
        <w:jc w:val="both"/>
        <w:rPr>
          <w:rFonts w:ascii="Times New Roman" w:hAnsi="Times New Roman" w:cs="Times New Roman"/>
          <w:b/>
          <w:color w:val="03485B" w:themeColor="text2" w:themeShade="BF"/>
          <w:sz w:val="24"/>
          <w:szCs w:val="24"/>
        </w:rPr>
      </w:pPr>
      <w:r w:rsidRPr="00EC1086">
        <w:rPr>
          <w:rFonts w:ascii="Times New Roman" w:hAnsi="Times New Roman" w:cs="Times New Roman"/>
          <w:sz w:val="24"/>
          <w:szCs w:val="24"/>
        </w:rPr>
        <w:t xml:space="preserve">Registration to the programme is available for limited number of participants on first-come-first serve basis. Programmes start every March/April, July/August, and November/December. Register your interest at http://open.cemca.org.in </w:t>
      </w:r>
    </w:p>
    <w:p w:rsidR="007851CC" w:rsidRPr="00EC1086" w:rsidRDefault="007851CC" w:rsidP="00EC1086">
      <w:pPr>
        <w:spacing w:after="0" w:line="360" w:lineRule="auto"/>
        <w:jc w:val="both"/>
        <w:rPr>
          <w:rFonts w:ascii="Times New Roman" w:hAnsi="Times New Roman" w:cs="Times New Roman"/>
          <w:sz w:val="24"/>
          <w:szCs w:val="24"/>
        </w:rPr>
      </w:pPr>
    </w:p>
    <w:p w:rsidR="00AA6C29" w:rsidRPr="00EC1086" w:rsidRDefault="00AA39A4"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1.6</w:t>
      </w:r>
      <w:r>
        <w:rPr>
          <w:rFonts w:ascii="Times New Roman" w:hAnsi="Times New Roman" w:cs="Times New Roman"/>
          <w:b/>
          <w:sz w:val="28"/>
          <w:szCs w:val="28"/>
        </w:rPr>
        <w:tab/>
      </w:r>
      <w:r w:rsidR="00AA6C29" w:rsidRPr="00EC1086">
        <w:rPr>
          <w:rFonts w:ascii="Times New Roman" w:hAnsi="Times New Roman" w:cs="Times New Roman"/>
          <w:b/>
          <w:sz w:val="28"/>
          <w:szCs w:val="28"/>
        </w:rPr>
        <w:t>Programme Structure</w:t>
      </w:r>
    </w:p>
    <w:p w:rsidR="00AA6C29" w:rsidRPr="00EC1086" w:rsidRDefault="00AA6C29" w:rsidP="00EC1086">
      <w:pPr>
        <w:pStyle w:val="ListParagraph"/>
        <w:spacing w:after="0" w:line="360" w:lineRule="auto"/>
        <w:ind w:left="0"/>
        <w:jc w:val="both"/>
        <w:rPr>
          <w:rFonts w:ascii="Times New Roman" w:hAnsi="Times New Roman" w:cs="Times New Roman"/>
          <w:sz w:val="24"/>
          <w:szCs w:val="24"/>
        </w:rPr>
      </w:pPr>
      <w:r w:rsidRPr="00EC1086">
        <w:rPr>
          <w:rFonts w:ascii="Times New Roman" w:hAnsi="Times New Roman" w:cs="Times New Roman"/>
          <w:sz w:val="24"/>
          <w:szCs w:val="24"/>
        </w:rPr>
        <w:t>The programme has the following five modules:</w:t>
      </w:r>
    </w:p>
    <w:p w:rsidR="00AA6C29" w:rsidRPr="00EC1086" w:rsidRDefault="00AA6C29"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Module 1: Concept and Practices of OER</w:t>
      </w:r>
    </w:p>
    <w:p w:rsidR="00AA6C29" w:rsidRPr="00EC1086" w:rsidRDefault="00AA6C29"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 xml:space="preserve">Module 2: Designing Learning Experiences for OER-based e-Learning </w:t>
      </w:r>
    </w:p>
    <w:p w:rsidR="00AA6C29" w:rsidRPr="00EC1086" w:rsidRDefault="00AA6C29"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Module 3: Search and Evaluation of OER Materials</w:t>
      </w:r>
    </w:p>
    <w:p w:rsidR="00AA6C29" w:rsidRPr="00EC1086" w:rsidRDefault="00AA6C29"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 xml:space="preserve">Module 4: Licensing and Copyright </w:t>
      </w:r>
    </w:p>
    <w:p w:rsidR="00AA6C29" w:rsidRPr="00EC1086" w:rsidRDefault="00AA6C29"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Module 5:  Integrating OER in e-learning</w:t>
      </w:r>
    </w:p>
    <w:p w:rsidR="00AA6C29" w:rsidRPr="00EC1086" w:rsidRDefault="00AA6C29"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sz w:val="24"/>
          <w:szCs w:val="24"/>
        </w:rPr>
        <w:t>The teaching learning involves self study online, interaction in discussion forum and mails, online assessments with online mentoring support.</w:t>
      </w:r>
    </w:p>
    <w:p w:rsidR="006D4C51" w:rsidRDefault="006D4C51" w:rsidP="00EC1086">
      <w:pPr>
        <w:spacing w:after="0" w:line="360" w:lineRule="auto"/>
        <w:jc w:val="both"/>
        <w:rPr>
          <w:rFonts w:ascii="Times New Roman" w:hAnsi="Times New Roman" w:cs="Times New Roman"/>
          <w:b/>
          <w:sz w:val="28"/>
          <w:szCs w:val="28"/>
        </w:rPr>
      </w:pPr>
    </w:p>
    <w:p w:rsidR="006D4C51" w:rsidRDefault="006D4C51" w:rsidP="00EC1086">
      <w:pPr>
        <w:spacing w:after="0" w:line="360" w:lineRule="auto"/>
        <w:jc w:val="both"/>
        <w:rPr>
          <w:rFonts w:ascii="Times New Roman" w:hAnsi="Times New Roman" w:cs="Times New Roman"/>
          <w:b/>
          <w:sz w:val="28"/>
          <w:szCs w:val="28"/>
        </w:rPr>
      </w:pPr>
    </w:p>
    <w:p w:rsidR="006D4C51" w:rsidRDefault="006D4C51" w:rsidP="00EC1086">
      <w:pPr>
        <w:spacing w:after="0" w:line="360" w:lineRule="auto"/>
        <w:jc w:val="both"/>
        <w:rPr>
          <w:rFonts w:ascii="Times New Roman" w:hAnsi="Times New Roman" w:cs="Times New Roman"/>
          <w:b/>
          <w:sz w:val="28"/>
          <w:szCs w:val="28"/>
        </w:rPr>
      </w:pPr>
    </w:p>
    <w:p w:rsidR="001D53D2" w:rsidRPr="00EC1086" w:rsidRDefault="00AA39A4"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1.7</w:t>
      </w:r>
      <w:r>
        <w:rPr>
          <w:rFonts w:ascii="Times New Roman" w:hAnsi="Times New Roman" w:cs="Times New Roman"/>
          <w:b/>
          <w:sz w:val="28"/>
          <w:szCs w:val="28"/>
        </w:rPr>
        <w:tab/>
      </w:r>
      <w:r w:rsidR="001D53D2" w:rsidRPr="00EC1086">
        <w:rPr>
          <w:rFonts w:ascii="Times New Roman" w:hAnsi="Times New Roman" w:cs="Times New Roman"/>
          <w:b/>
          <w:sz w:val="28"/>
          <w:szCs w:val="28"/>
        </w:rPr>
        <w:t>Features</w:t>
      </w:r>
    </w:p>
    <w:p w:rsidR="001D53D2" w:rsidRPr="00EC1086" w:rsidRDefault="001D53D2" w:rsidP="00EC1086">
      <w:pPr>
        <w:pStyle w:val="ListParagraph"/>
        <w:numPr>
          <w:ilvl w:val="0"/>
          <w:numId w:val="2"/>
        </w:numPr>
        <w:spacing w:after="0" w:line="360" w:lineRule="auto"/>
        <w:ind w:left="426" w:hanging="284"/>
        <w:jc w:val="both"/>
        <w:rPr>
          <w:rFonts w:ascii="Times New Roman" w:hAnsi="Times New Roman" w:cs="Times New Roman"/>
          <w:sz w:val="24"/>
          <w:szCs w:val="24"/>
        </w:rPr>
      </w:pPr>
      <w:r w:rsidRPr="00EC1086">
        <w:rPr>
          <w:rFonts w:ascii="Times New Roman" w:hAnsi="Times New Roman" w:cs="Times New Roman"/>
          <w:sz w:val="24"/>
          <w:szCs w:val="24"/>
        </w:rPr>
        <w:t>Online programme facilitate</w:t>
      </w:r>
      <w:r w:rsidR="006D5A60" w:rsidRPr="00EC1086">
        <w:rPr>
          <w:rFonts w:ascii="Times New Roman" w:hAnsi="Times New Roman" w:cs="Times New Roman"/>
          <w:sz w:val="24"/>
          <w:szCs w:val="24"/>
        </w:rPr>
        <w:t>s</w:t>
      </w:r>
      <w:r w:rsidRPr="00EC1086">
        <w:rPr>
          <w:rFonts w:ascii="Times New Roman" w:hAnsi="Times New Roman" w:cs="Times New Roman"/>
          <w:sz w:val="24"/>
          <w:szCs w:val="24"/>
        </w:rPr>
        <w:t xml:space="preserve"> study at the workplace of the learner</w:t>
      </w:r>
    </w:p>
    <w:p w:rsidR="001D53D2" w:rsidRPr="00EC1086" w:rsidRDefault="001D53D2" w:rsidP="00EC1086">
      <w:pPr>
        <w:pStyle w:val="ListParagraph"/>
        <w:numPr>
          <w:ilvl w:val="0"/>
          <w:numId w:val="2"/>
        </w:numPr>
        <w:spacing w:after="0" w:line="360" w:lineRule="auto"/>
        <w:ind w:left="426" w:hanging="284"/>
        <w:jc w:val="both"/>
        <w:rPr>
          <w:rFonts w:ascii="Times New Roman" w:hAnsi="Times New Roman" w:cs="Times New Roman"/>
          <w:sz w:val="24"/>
          <w:szCs w:val="24"/>
        </w:rPr>
      </w:pPr>
      <w:r w:rsidRPr="00EC1086">
        <w:rPr>
          <w:rFonts w:ascii="Times New Roman" w:hAnsi="Times New Roman" w:cs="Times New Roman"/>
          <w:sz w:val="24"/>
          <w:szCs w:val="24"/>
        </w:rPr>
        <w:t xml:space="preserve">Each of the modules </w:t>
      </w:r>
      <w:r w:rsidR="006D5A60" w:rsidRPr="00EC1086">
        <w:rPr>
          <w:rFonts w:ascii="Times New Roman" w:hAnsi="Times New Roman" w:cs="Times New Roman"/>
          <w:sz w:val="24"/>
          <w:szCs w:val="24"/>
        </w:rPr>
        <w:t>is</w:t>
      </w:r>
      <w:r w:rsidRPr="00EC1086">
        <w:rPr>
          <w:rFonts w:ascii="Times New Roman" w:hAnsi="Times New Roman" w:cs="Times New Roman"/>
          <w:sz w:val="24"/>
          <w:szCs w:val="24"/>
        </w:rPr>
        <w:t xml:space="preserve"> using scenario to help situate learning</w:t>
      </w:r>
    </w:p>
    <w:p w:rsidR="001D53D2" w:rsidRPr="00EC1086" w:rsidRDefault="001D53D2" w:rsidP="00EC1086">
      <w:pPr>
        <w:pStyle w:val="ListParagraph"/>
        <w:numPr>
          <w:ilvl w:val="0"/>
          <w:numId w:val="2"/>
        </w:numPr>
        <w:spacing w:after="0" w:line="360" w:lineRule="auto"/>
        <w:ind w:left="426" w:hanging="284"/>
        <w:jc w:val="both"/>
        <w:rPr>
          <w:rFonts w:ascii="Times New Roman" w:hAnsi="Times New Roman" w:cs="Times New Roman"/>
          <w:sz w:val="24"/>
          <w:szCs w:val="24"/>
        </w:rPr>
      </w:pPr>
      <w:r w:rsidRPr="00EC1086">
        <w:rPr>
          <w:rFonts w:ascii="Times New Roman" w:hAnsi="Times New Roman" w:cs="Times New Roman"/>
          <w:sz w:val="24"/>
          <w:szCs w:val="24"/>
        </w:rPr>
        <w:t>Online mentor/facilitator to provide support</w:t>
      </w:r>
    </w:p>
    <w:p w:rsidR="001D53D2" w:rsidRPr="00EC1086" w:rsidRDefault="001D53D2" w:rsidP="00EC1086">
      <w:pPr>
        <w:pStyle w:val="ListParagraph"/>
        <w:numPr>
          <w:ilvl w:val="0"/>
          <w:numId w:val="2"/>
        </w:numPr>
        <w:spacing w:after="0" w:line="360" w:lineRule="auto"/>
        <w:ind w:left="426" w:hanging="284"/>
        <w:jc w:val="both"/>
        <w:rPr>
          <w:rFonts w:ascii="Times New Roman" w:hAnsi="Times New Roman" w:cs="Times New Roman"/>
          <w:sz w:val="24"/>
          <w:szCs w:val="24"/>
        </w:rPr>
      </w:pPr>
      <w:r w:rsidRPr="00EC1086">
        <w:rPr>
          <w:rFonts w:ascii="Times New Roman" w:hAnsi="Times New Roman" w:cs="Times New Roman"/>
          <w:sz w:val="24"/>
          <w:szCs w:val="24"/>
        </w:rPr>
        <w:t>Peer learning through online discussion</w:t>
      </w:r>
    </w:p>
    <w:p w:rsidR="001D53D2" w:rsidRPr="00EC1086" w:rsidRDefault="001D53D2" w:rsidP="00EC1086">
      <w:pPr>
        <w:pStyle w:val="ListParagraph"/>
        <w:numPr>
          <w:ilvl w:val="0"/>
          <w:numId w:val="2"/>
        </w:numPr>
        <w:spacing w:after="0" w:line="360" w:lineRule="auto"/>
        <w:ind w:left="426" w:hanging="284"/>
        <w:jc w:val="both"/>
        <w:rPr>
          <w:rFonts w:ascii="Times New Roman" w:hAnsi="Times New Roman" w:cs="Times New Roman"/>
          <w:sz w:val="24"/>
          <w:szCs w:val="24"/>
        </w:rPr>
      </w:pPr>
      <w:r w:rsidRPr="00EC1086">
        <w:rPr>
          <w:rFonts w:ascii="Times New Roman" w:hAnsi="Times New Roman" w:cs="Times New Roman"/>
          <w:sz w:val="24"/>
          <w:szCs w:val="24"/>
        </w:rPr>
        <w:t>Open badge for each module, and an overall badge for the programme.</w:t>
      </w:r>
    </w:p>
    <w:p w:rsidR="00AA6C29" w:rsidRPr="00EC1086" w:rsidRDefault="00AA6C29" w:rsidP="00EC1086">
      <w:pPr>
        <w:spacing w:after="0" w:line="360" w:lineRule="auto"/>
        <w:jc w:val="both"/>
        <w:rPr>
          <w:rFonts w:ascii="Times New Roman" w:hAnsi="Times New Roman" w:cs="Times New Roman"/>
          <w:b/>
          <w:sz w:val="24"/>
          <w:szCs w:val="24"/>
        </w:rPr>
      </w:pPr>
    </w:p>
    <w:p w:rsidR="00743AF9" w:rsidRPr="00EC1086" w:rsidRDefault="00AA39A4" w:rsidP="00EC1086">
      <w:pPr>
        <w:spacing w:after="0" w:line="360" w:lineRule="auto"/>
        <w:jc w:val="both"/>
        <w:rPr>
          <w:rFonts w:ascii="Times New Roman" w:hAnsi="Times New Roman" w:cs="Times New Roman"/>
          <w:b/>
          <w:sz w:val="28"/>
          <w:szCs w:val="28"/>
        </w:rPr>
      </w:pPr>
      <w:r>
        <w:rPr>
          <w:rFonts w:ascii="Times New Roman" w:hAnsi="Times New Roman" w:cs="Times New Roman"/>
          <w:b/>
          <w:bCs/>
          <w:sz w:val="28"/>
          <w:szCs w:val="28"/>
        </w:rPr>
        <w:t>1.8</w:t>
      </w:r>
      <w:r>
        <w:rPr>
          <w:rFonts w:ascii="Times New Roman" w:hAnsi="Times New Roman" w:cs="Times New Roman"/>
          <w:b/>
          <w:bCs/>
          <w:sz w:val="28"/>
          <w:szCs w:val="28"/>
        </w:rPr>
        <w:tab/>
      </w:r>
      <w:r w:rsidR="00743AF9" w:rsidRPr="00EC1086">
        <w:rPr>
          <w:rFonts w:ascii="Times New Roman" w:hAnsi="Times New Roman" w:cs="Times New Roman"/>
          <w:b/>
          <w:bCs/>
          <w:sz w:val="28"/>
          <w:szCs w:val="28"/>
        </w:rPr>
        <w:t xml:space="preserve">Programme of study: Syllabus </w:t>
      </w:r>
    </w:p>
    <w:p w:rsidR="00EC1086" w:rsidRDefault="00EC1086" w:rsidP="00EC1086">
      <w:pPr>
        <w:pStyle w:val="ListParagraph"/>
        <w:spacing w:after="0" w:line="360" w:lineRule="auto"/>
        <w:ind w:left="0"/>
        <w:jc w:val="both"/>
        <w:rPr>
          <w:rFonts w:ascii="Times New Roman" w:hAnsi="Times New Roman" w:cs="Times New Roman"/>
          <w:b/>
          <w:sz w:val="24"/>
          <w:szCs w:val="24"/>
        </w:rPr>
      </w:pPr>
    </w:p>
    <w:p w:rsidR="00A74F39" w:rsidRPr="00EC1086" w:rsidRDefault="00A74F39"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Module 1: Concept and Practices of OER</w:t>
      </w:r>
    </w:p>
    <w:p w:rsidR="00A74F39" w:rsidRPr="00EC1086" w:rsidRDefault="00A74F39"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Duration: 3 weeks</w:t>
      </w:r>
    </w:p>
    <w:p w:rsidR="00A74F39" w:rsidRPr="00EC1086" w:rsidRDefault="00A74F39" w:rsidP="00EC1086">
      <w:pPr>
        <w:pStyle w:val="ListParagraph"/>
        <w:spacing w:after="0" w:line="360" w:lineRule="auto"/>
        <w:ind w:left="0"/>
        <w:jc w:val="both"/>
        <w:rPr>
          <w:rFonts w:ascii="Times New Roman" w:hAnsi="Times New Roman" w:cs="Times New Roman"/>
          <w:sz w:val="24"/>
          <w:szCs w:val="24"/>
          <w:shd w:val="clear" w:color="auto" w:fill="FFFFFF"/>
        </w:rPr>
      </w:pPr>
      <w:r w:rsidRPr="00EC1086">
        <w:rPr>
          <w:rFonts w:ascii="Times New Roman" w:hAnsi="Times New Roman" w:cs="Times New Roman"/>
          <w:sz w:val="24"/>
          <w:szCs w:val="24"/>
          <w:shd w:val="clear" w:color="auto" w:fill="FFFFFF"/>
        </w:rPr>
        <w:t xml:space="preserve">This module previews the concept of openness in education. This comprises </w:t>
      </w:r>
      <w:r w:rsidR="006D5A60" w:rsidRPr="00EC1086">
        <w:rPr>
          <w:rFonts w:ascii="Times New Roman" w:hAnsi="Times New Roman" w:cs="Times New Roman"/>
          <w:sz w:val="24"/>
          <w:szCs w:val="24"/>
          <w:shd w:val="clear" w:color="auto" w:fill="FFFFFF"/>
        </w:rPr>
        <w:t>an examination</w:t>
      </w:r>
      <w:r w:rsidRPr="00EC1086">
        <w:rPr>
          <w:rFonts w:ascii="Times New Roman" w:hAnsi="Times New Roman" w:cs="Times New Roman"/>
          <w:sz w:val="24"/>
          <w:szCs w:val="24"/>
          <w:shd w:val="clear" w:color="auto" w:fill="FFFFFF"/>
        </w:rPr>
        <w:t xml:space="preserve"> of the concepts of open access, open learning and open scholarship. It will help you to understand how to use open learning to gain, modify, adapt, enhance and share knowledge. It will also cover the historical background, and the concepts of Open Educational Resources (OER). The module will examine initiatives taken by various institutions and governments to promote the usage of OER.</w:t>
      </w:r>
    </w:p>
    <w:p w:rsidR="00A74F39" w:rsidRPr="00EC1086" w:rsidRDefault="00A74F39"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Learning Outcomes</w:t>
      </w:r>
    </w:p>
    <w:p w:rsidR="00A74F39" w:rsidRPr="00EC1086" w:rsidRDefault="00A74F39" w:rsidP="00EC1086">
      <w:pPr>
        <w:pStyle w:val="ListParagraph"/>
        <w:numPr>
          <w:ilvl w:val="0"/>
          <w:numId w:val="4"/>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Demonstrate an understanding of OER and related concepts.</w:t>
      </w:r>
    </w:p>
    <w:p w:rsidR="00A74F39" w:rsidRPr="00EC1086" w:rsidRDefault="00A74F39" w:rsidP="00EC1086">
      <w:pPr>
        <w:pStyle w:val="ListParagraph"/>
        <w:numPr>
          <w:ilvl w:val="0"/>
          <w:numId w:val="4"/>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Trace the historical development of open educational resources.</w:t>
      </w:r>
    </w:p>
    <w:p w:rsidR="00A74F39" w:rsidRPr="00EC1086" w:rsidRDefault="00A74F39" w:rsidP="00EC1086">
      <w:pPr>
        <w:pStyle w:val="ListParagraph"/>
        <w:numPr>
          <w:ilvl w:val="0"/>
          <w:numId w:val="4"/>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Critically examine OER initiatives by institutions and governments.</w:t>
      </w:r>
    </w:p>
    <w:p w:rsidR="003536C7" w:rsidRPr="00EC1086" w:rsidRDefault="003536C7" w:rsidP="00EC1086">
      <w:pPr>
        <w:pStyle w:val="ListParagraph"/>
        <w:spacing w:after="0" w:line="360" w:lineRule="auto"/>
        <w:ind w:left="0"/>
        <w:jc w:val="both"/>
        <w:rPr>
          <w:rFonts w:ascii="Times New Roman" w:hAnsi="Times New Roman" w:cs="Times New Roman"/>
          <w:sz w:val="24"/>
          <w:szCs w:val="24"/>
          <w:lang w:val="en-US"/>
        </w:rPr>
      </w:pPr>
    </w:p>
    <w:p w:rsidR="00A74F39" w:rsidRPr="00EC1086" w:rsidRDefault="00A74F39"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 xml:space="preserve">Module 2: Designing Learning Experiences for OER-based e-Learning </w:t>
      </w:r>
    </w:p>
    <w:p w:rsidR="002D636A" w:rsidRPr="00EC1086" w:rsidRDefault="002D636A"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Duration: 3 weeks</w:t>
      </w:r>
    </w:p>
    <w:p w:rsidR="002D636A" w:rsidRPr="00EC1086" w:rsidRDefault="002D636A" w:rsidP="00EC1086">
      <w:pPr>
        <w:pStyle w:val="ListParagraph"/>
        <w:spacing w:after="0" w:line="360" w:lineRule="auto"/>
        <w:ind w:left="0"/>
        <w:jc w:val="both"/>
        <w:rPr>
          <w:rFonts w:ascii="Times New Roman" w:hAnsi="Times New Roman" w:cs="Times New Roman"/>
          <w:sz w:val="24"/>
          <w:szCs w:val="24"/>
        </w:rPr>
      </w:pPr>
      <w:r w:rsidRPr="00EC1086">
        <w:rPr>
          <w:rFonts w:ascii="Times New Roman" w:hAnsi="Times New Roman" w:cs="Times New Roman"/>
          <w:sz w:val="24"/>
          <w:szCs w:val="24"/>
        </w:rPr>
        <w:t>This module helps to design and develop appropriate learning experiences for an e-learning course based solely on Open Educational Resources (OER).</w:t>
      </w:r>
    </w:p>
    <w:p w:rsidR="00771386" w:rsidRPr="00EC1086" w:rsidRDefault="00771386" w:rsidP="00EC1086">
      <w:pPr>
        <w:shd w:val="clear" w:color="auto" w:fill="FFFFFF"/>
        <w:spacing w:after="0" w:line="360" w:lineRule="auto"/>
        <w:jc w:val="both"/>
        <w:outlineLvl w:val="1"/>
        <w:rPr>
          <w:rFonts w:ascii="Times New Roman" w:eastAsia="Times New Roman" w:hAnsi="Times New Roman" w:cs="Times New Roman"/>
          <w:b/>
          <w:bCs/>
          <w:sz w:val="24"/>
          <w:szCs w:val="24"/>
        </w:rPr>
      </w:pPr>
      <w:r w:rsidRPr="00EC1086">
        <w:rPr>
          <w:rFonts w:ascii="Times New Roman" w:eastAsia="Times New Roman" w:hAnsi="Times New Roman" w:cs="Times New Roman"/>
          <w:b/>
          <w:bCs/>
          <w:sz w:val="24"/>
          <w:szCs w:val="24"/>
        </w:rPr>
        <w:t>Learning Outcomes</w:t>
      </w:r>
    </w:p>
    <w:p w:rsidR="00771386" w:rsidRPr="00EC1086" w:rsidRDefault="00771386" w:rsidP="00EC1086">
      <w:pPr>
        <w:pStyle w:val="ListParagraph"/>
        <w:numPr>
          <w:ilvl w:val="0"/>
          <w:numId w:val="4"/>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Develop learning outcomes for an OER-based e-learning course.</w:t>
      </w:r>
    </w:p>
    <w:p w:rsidR="00771386" w:rsidRPr="00EC1086" w:rsidRDefault="00771386" w:rsidP="00EC1086">
      <w:pPr>
        <w:pStyle w:val="ListParagraph"/>
        <w:numPr>
          <w:ilvl w:val="0"/>
          <w:numId w:val="4"/>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Design and develop authentic and meaningful learning experiences for the selected course.</w:t>
      </w:r>
    </w:p>
    <w:p w:rsidR="00771386" w:rsidRPr="00EC1086" w:rsidRDefault="00771386" w:rsidP="00EC1086">
      <w:pPr>
        <w:pStyle w:val="ListParagraph"/>
        <w:numPr>
          <w:ilvl w:val="0"/>
          <w:numId w:val="4"/>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lastRenderedPageBreak/>
        <w:t>Design and develop assessment tasks for the selected course.</w:t>
      </w:r>
    </w:p>
    <w:p w:rsidR="003536C7" w:rsidRPr="00EC1086" w:rsidRDefault="003536C7" w:rsidP="00EC1086">
      <w:pPr>
        <w:pStyle w:val="ListParagraph"/>
        <w:spacing w:after="0" w:line="360" w:lineRule="auto"/>
        <w:ind w:left="0"/>
        <w:jc w:val="both"/>
        <w:rPr>
          <w:rFonts w:ascii="Times New Roman" w:eastAsia="Times New Roman" w:hAnsi="Times New Roman" w:cs="Times New Roman"/>
          <w:b/>
          <w:bCs/>
          <w:sz w:val="24"/>
          <w:szCs w:val="24"/>
          <w:lang w:val="en-US"/>
        </w:rPr>
      </w:pPr>
    </w:p>
    <w:p w:rsidR="00A74F39" w:rsidRPr="00EC1086" w:rsidRDefault="00A74F39"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Module 3: Search and Evaluation of OER Materials</w:t>
      </w:r>
    </w:p>
    <w:p w:rsidR="009A2A70" w:rsidRPr="00EC1086" w:rsidRDefault="009A2A70"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Duration: 3 weeks</w:t>
      </w:r>
    </w:p>
    <w:p w:rsidR="009A2A70" w:rsidRPr="00EC1086" w:rsidRDefault="009A2A70" w:rsidP="00EC1086">
      <w:pPr>
        <w:pStyle w:val="ListParagraph"/>
        <w:spacing w:after="0" w:line="360" w:lineRule="auto"/>
        <w:ind w:left="0"/>
        <w:jc w:val="both"/>
        <w:rPr>
          <w:rFonts w:ascii="Times New Roman" w:hAnsi="Times New Roman" w:cs="Times New Roman"/>
          <w:sz w:val="24"/>
          <w:szCs w:val="24"/>
          <w:shd w:val="clear" w:color="auto" w:fill="FFFFFF"/>
        </w:rPr>
      </w:pPr>
      <w:r w:rsidRPr="00EC1086">
        <w:rPr>
          <w:rFonts w:ascii="Times New Roman" w:hAnsi="Times New Roman" w:cs="Times New Roman"/>
          <w:sz w:val="24"/>
          <w:szCs w:val="24"/>
          <w:shd w:val="clear" w:color="auto" w:fill="FFFFFF"/>
        </w:rPr>
        <w:t>Open Educational Resources (OER) are educational materials that are made available under an open license framework. They may include full courses, modules, syllabi, lectures, assignments, and a whole variety of learning activities. Licenses have been developed to provide alternative approaches to copyright. Under these new licensing frameworks, developers of educational resources can distribute educational resources with varying levels of access and use. However, with this exciting development with access to educational materials has come a level of deterioration in the peer-review process and quality control of what is made available as a resource. This Module helps to find good quality OER.</w:t>
      </w:r>
    </w:p>
    <w:p w:rsidR="0061610C" w:rsidRPr="00EC1086" w:rsidRDefault="0061610C"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Learning Outcomes</w:t>
      </w:r>
    </w:p>
    <w:p w:rsidR="0061610C" w:rsidRPr="00EC1086" w:rsidRDefault="0061610C" w:rsidP="00EC1086">
      <w:pPr>
        <w:pStyle w:val="ListParagraph"/>
        <w:numPr>
          <w:ilvl w:val="0"/>
          <w:numId w:val="9"/>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Identify the different types of OER.</w:t>
      </w:r>
    </w:p>
    <w:p w:rsidR="0061610C" w:rsidRPr="00EC1086" w:rsidRDefault="0061610C" w:rsidP="00EC1086">
      <w:pPr>
        <w:pStyle w:val="ListParagraph"/>
        <w:numPr>
          <w:ilvl w:val="0"/>
          <w:numId w:val="9"/>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Search for OER materials using basic search engines.</w:t>
      </w:r>
    </w:p>
    <w:p w:rsidR="0061610C" w:rsidRPr="00EC1086" w:rsidRDefault="0061610C" w:rsidP="00EC1086">
      <w:pPr>
        <w:pStyle w:val="ListParagraph"/>
        <w:numPr>
          <w:ilvl w:val="0"/>
          <w:numId w:val="9"/>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Evaluate OER materials for teaching and learning purposes. </w:t>
      </w:r>
    </w:p>
    <w:p w:rsidR="002D636A" w:rsidRPr="00EC1086" w:rsidRDefault="002D636A" w:rsidP="00EC1086">
      <w:pPr>
        <w:pStyle w:val="ListParagraph"/>
        <w:spacing w:after="0" w:line="360" w:lineRule="auto"/>
        <w:ind w:left="0"/>
        <w:jc w:val="both"/>
        <w:rPr>
          <w:rFonts w:ascii="Times New Roman" w:hAnsi="Times New Roman" w:cs="Times New Roman"/>
          <w:b/>
          <w:sz w:val="24"/>
          <w:szCs w:val="24"/>
        </w:rPr>
      </w:pPr>
    </w:p>
    <w:p w:rsidR="00A74F39" w:rsidRPr="00EC1086" w:rsidRDefault="00A74F39"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 xml:space="preserve">Module 4: Licensing and Copyright </w:t>
      </w:r>
    </w:p>
    <w:p w:rsidR="0042126C" w:rsidRPr="00EC1086" w:rsidRDefault="0042126C"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Duration: 3 weeks</w:t>
      </w:r>
    </w:p>
    <w:p w:rsidR="0042126C" w:rsidRPr="00EC1086" w:rsidRDefault="0042126C" w:rsidP="00EC1086">
      <w:pPr>
        <w:pStyle w:val="NormalWeb"/>
        <w:shd w:val="clear" w:color="auto" w:fill="FFFFFF"/>
        <w:spacing w:before="0" w:beforeAutospacing="0" w:after="0" w:afterAutospacing="0" w:line="360" w:lineRule="auto"/>
        <w:jc w:val="both"/>
        <w:rPr>
          <w:rFonts w:eastAsiaTheme="minorHAnsi"/>
          <w:shd w:val="clear" w:color="auto" w:fill="FFFFFF"/>
        </w:rPr>
      </w:pPr>
      <w:r w:rsidRPr="00EC1086">
        <w:rPr>
          <w:rFonts w:eastAsiaTheme="minorHAnsi"/>
          <w:shd w:val="clear" w:color="auto" w:fill="FFFFFF"/>
        </w:rPr>
        <w:t>The William &amp; Flora Hewlett Foundation describe OER as “teaching, learning, and research resources that reside in the public domain or have been released under an intellectual property license which permits their use and/or re-purposing freely by others. OER may include full courses, modules, textbooks, tests, software, and any other materials or techniques used to support access to knowledge”. Through appropriate licensing these resources can be accessed and used based on the principles of openness namely, reuse, revise, remix and redistribute without permission and/or payment (see http://bit.ly/1hjwb7O). This module explores the concept of open license and current practices in the licensing of OER.</w:t>
      </w:r>
    </w:p>
    <w:p w:rsidR="0042126C" w:rsidRPr="00EC1086" w:rsidRDefault="0042126C"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Learning Outcomes</w:t>
      </w:r>
    </w:p>
    <w:p w:rsidR="0042126C" w:rsidRPr="00EC1086" w:rsidRDefault="0042126C" w:rsidP="00EC1086">
      <w:pPr>
        <w:pStyle w:val="ListParagraph"/>
        <w:numPr>
          <w:ilvl w:val="0"/>
          <w:numId w:val="9"/>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Define and describe different types of copyright licenses.</w:t>
      </w:r>
    </w:p>
    <w:p w:rsidR="0042126C" w:rsidRPr="00EC1086" w:rsidRDefault="0042126C" w:rsidP="00EC1086">
      <w:pPr>
        <w:pStyle w:val="ListParagraph"/>
        <w:numPr>
          <w:ilvl w:val="0"/>
          <w:numId w:val="9"/>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Develop a framework for open educational practices </w:t>
      </w:r>
      <w:r w:rsidR="006D5A60" w:rsidRPr="00EC1086">
        <w:rPr>
          <w:rFonts w:ascii="Times New Roman" w:hAnsi="Times New Roman" w:cs="Times New Roman"/>
          <w:sz w:val="24"/>
          <w:szCs w:val="24"/>
        </w:rPr>
        <w:t>in</w:t>
      </w:r>
      <w:r w:rsidRPr="00EC1086">
        <w:rPr>
          <w:rFonts w:ascii="Times New Roman" w:hAnsi="Times New Roman" w:cs="Times New Roman"/>
          <w:sz w:val="24"/>
          <w:szCs w:val="24"/>
        </w:rPr>
        <w:t xml:space="preserve"> your organization.</w:t>
      </w:r>
    </w:p>
    <w:p w:rsidR="0042126C" w:rsidRPr="00EC1086" w:rsidRDefault="0042126C" w:rsidP="00EC1086">
      <w:pPr>
        <w:pStyle w:val="ListParagraph"/>
        <w:numPr>
          <w:ilvl w:val="0"/>
          <w:numId w:val="9"/>
        </w:numPr>
        <w:spacing w:after="0" w:line="360" w:lineRule="auto"/>
        <w:jc w:val="both"/>
        <w:rPr>
          <w:rFonts w:ascii="Times New Roman" w:hAnsi="Times New Roman" w:cs="Times New Roman"/>
          <w:sz w:val="24"/>
          <w:szCs w:val="24"/>
          <w:shd w:val="clear" w:color="auto" w:fill="FFFFFF"/>
        </w:rPr>
      </w:pPr>
      <w:r w:rsidRPr="00EC1086">
        <w:rPr>
          <w:rFonts w:ascii="Times New Roman" w:hAnsi="Times New Roman" w:cs="Times New Roman"/>
          <w:sz w:val="24"/>
          <w:szCs w:val="24"/>
        </w:rPr>
        <w:lastRenderedPageBreak/>
        <w:t xml:space="preserve">Select and apply </w:t>
      </w:r>
      <w:r w:rsidR="006D5A60" w:rsidRPr="00EC1086">
        <w:rPr>
          <w:rFonts w:ascii="Times New Roman" w:hAnsi="Times New Roman" w:cs="Times New Roman"/>
          <w:sz w:val="24"/>
          <w:szCs w:val="24"/>
        </w:rPr>
        <w:t>the appropriate open license</w:t>
      </w:r>
      <w:r w:rsidRPr="00EC1086">
        <w:rPr>
          <w:rFonts w:ascii="Times New Roman" w:hAnsi="Times New Roman" w:cs="Times New Roman"/>
          <w:sz w:val="24"/>
          <w:szCs w:val="24"/>
        </w:rPr>
        <w:t xml:space="preserve"> to course material and discuss their implications</w:t>
      </w:r>
      <w:r w:rsidRPr="00EC1086">
        <w:rPr>
          <w:rFonts w:ascii="Times New Roman" w:hAnsi="Times New Roman" w:cs="Times New Roman"/>
          <w:sz w:val="24"/>
          <w:szCs w:val="24"/>
          <w:shd w:val="clear" w:color="auto" w:fill="FFFFFF"/>
        </w:rPr>
        <w:t>.</w:t>
      </w:r>
    </w:p>
    <w:p w:rsidR="0042126C" w:rsidRPr="00EC1086" w:rsidRDefault="0042126C" w:rsidP="00EC1086">
      <w:pPr>
        <w:pStyle w:val="ListParagraph"/>
        <w:numPr>
          <w:ilvl w:val="0"/>
          <w:numId w:val="9"/>
        </w:numPr>
        <w:spacing w:after="0" w:line="360" w:lineRule="auto"/>
        <w:jc w:val="both"/>
        <w:rPr>
          <w:rFonts w:ascii="Times New Roman" w:hAnsi="Times New Roman" w:cs="Times New Roman"/>
          <w:sz w:val="24"/>
          <w:szCs w:val="24"/>
          <w:shd w:val="clear" w:color="auto" w:fill="FFFFFF"/>
        </w:rPr>
      </w:pPr>
      <w:r w:rsidRPr="00EC1086">
        <w:rPr>
          <w:rFonts w:ascii="Times New Roman" w:hAnsi="Times New Roman" w:cs="Times New Roman"/>
          <w:sz w:val="24"/>
          <w:szCs w:val="24"/>
          <w:shd w:val="clear" w:color="auto" w:fill="FFFFFF"/>
        </w:rPr>
        <w:t>Discuss how the evolution of media and technologies can affect issues in licensing and copyright.</w:t>
      </w:r>
    </w:p>
    <w:p w:rsidR="005741F8" w:rsidRPr="00EC1086" w:rsidRDefault="005741F8" w:rsidP="00EC1086">
      <w:pPr>
        <w:pStyle w:val="ListParagraph"/>
        <w:spacing w:after="0" w:line="360" w:lineRule="auto"/>
        <w:ind w:left="0"/>
        <w:jc w:val="both"/>
        <w:rPr>
          <w:rFonts w:ascii="Times New Roman" w:hAnsi="Times New Roman" w:cs="Times New Roman"/>
          <w:b/>
          <w:sz w:val="24"/>
          <w:szCs w:val="24"/>
        </w:rPr>
      </w:pPr>
    </w:p>
    <w:p w:rsidR="00A74F39" w:rsidRPr="00EC1086" w:rsidRDefault="00A74F39"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Module 5:  Integrating OER in e-learning</w:t>
      </w:r>
    </w:p>
    <w:p w:rsidR="00743AF9" w:rsidRPr="00EC1086" w:rsidRDefault="003536C7" w:rsidP="00EC1086">
      <w:pPr>
        <w:spacing w:after="0" w:line="360" w:lineRule="auto"/>
        <w:jc w:val="both"/>
        <w:rPr>
          <w:rFonts w:ascii="Times New Roman" w:hAnsi="Times New Roman" w:cs="Times New Roman"/>
          <w:color w:val="444444"/>
          <w:sz w:val="24"/>
          <w:szCs w:val="24"/>
          <w:shd w:val="clear" w:color="auto" w:fill="FFFFFF"/>
        </w:rPr>
      </w:pPr>
      <w:r w:rsidRPr="00EC1086">
        <w:rPr>
          <w:rFonts w:ascii="Times New Roman" w:hAnsi="Times New Roman" w:cs="Times New Roman"/>
          <w:color w:val="444444"/>
          <w:sz w:val="24"/>
          <w:szCs w:val="24"/>
          <w:shd w:val="clear" w:color="auto" w:fill="FFFFFF"/>
        </w:rPr>
        <w:t>This module helps to explore the affordances of e-learning and online learning and to integrate open educational resources</w:t>
      </w:r>
      <w:r w:rsidR="005014FC">
        <w:rPr>
          <w:rFonts w:ascii="Times New Roman" w:hAnsi="Times New Roman" w:cs="Times New Roman"/>
          <w:color w:val="444444"/>
          <w:sz w:val="24"/>
          <w:szCs w:val="24"/>
          <w:shd w:val="clear" w:color="auto" w:fill="FFFFFF"/>
        </w:rPr>
        <w:t xml:space="preserve"> </w:t>
      </w:r>
      <w:r w:rsidRPr="00EC1086">
        <w:rPr>
          <w:rFonts w:ascii="Times New Roman" w:hAnsi="Times New Roman" w:cs="Times New Roman"/>
          <w:color w:val="444444"/>
          <w:sz w:val="24"/>
          <w:szCs w:val="24"/>
          <w:shd w:val="clear" w:color="auto" w:fill="FFFFFF"/>
        </w:rPr>
        <w:t>(OER) in e-learning and online learning.</w:t>
      </w:r>
    </w:p>
    <w:p w:rsidR="003536C7" w:rsidRPr="00EC1086" w:rsidRDefault="003536C7" w:rsidP="00EC1086">
      <w:pPr>
        <w:pStyle w:val="ListParagraph"/>
        <w:spacing w:after="0" w:line="360" w:lineRule="auto"/>
        <w:ind w:left="0"/>
        <w:jc w:val="both"/>
        <w:rPr>
          <w:rFonts w:ascii="Times New Roman" w:hAnsi="Times New Roman" w:cs="Times New Roman"/>
          <w:b/>
          <w:sz w:val="24"/>
          <w:szCs w:val="24"/>
        </w:rPr>
      </w:pPr>
      <w:r w:rsidRPr="00EC1086">
        <w:rPr>
          <w:rFonts w:ascii="Times New Roman" w:hAnsi="Times New Roman" w:cs="Times New Roman"/>
          <w:b/>
          <w:sz w:val="24"/>
          <w:szCs w:val="24"/>
        </w:rPr>
        <w:t>Learning Outcomes</w:t>
      </w:r>
    </w:p>
    <w:p w:rsidR="003536C7" w:rsidRPr="00EC1086" w:rsidRDefault="003536C7" w:rsidP="00EC1086">
      <w:pPr>
        <w:pStyle w:val="ListParagraph"/>
        <w:numPr>
          <w:ilvl w:val="0"/>
          <w:numId w:val="9"/>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Demonstrate their understanding of the affordances of e-learning.</w:t>
      </w:r>
    </w:p>
    <w:p w:rsidR="003536C7" w:rsidRPr="00EC1086" w:rsidRDefault="003536C7" w:rsidP="00EC1086">
      <w:pPr>
        <w:pStyle w:val="ListParagraph"/>
        <w:numPr>
          <w:ilvl w:val="0"/>
          <w:numId w:val="9"/>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Integrate open educational resources to optimize e-learning</w:t>
      </w:r>
    </w:p>
    <w:p w:rsidR="00EC1086" w:rsidRDefault="00EC1086" w:rsidP="00EC1086">
      <w:pPr>
        <w:spacing w:after="0" w:line="360" w:lineRule="auto"/>
        <w:jc w:val="both"/>
        <w:rPr>
          <w:rFonts w:ascii="Times New Roman" w:hAnsi="Times New Roman" w:cs="Times New Roman"/>
          <w:b/>
          <w:bCs/>
          <w:iCs/>
          <w:sz w:val="28"/>
          <w:szCs w:val="28"/>
        </w:rPr>
      </w:pPr>
    </w:p>
    <w:p w:rsidR="0070145C" w:rsidRPr="00EC1086" w:rsidRDefault="00AA39A4" w:rsidP="00EC1086">
      <w:pPr>
        <w:spacing w:after="0" w:line="360" w:lineRule="auto"/>
        <w:jc w:val="both"/>
        <w:rPr>
          <w:rFonts w:ascii="Times New Roman" w:eastAsia="Calibri" w:hAnsi="Times New Roman" w:cs="Times New Roman"/>
          <w:b/>
          <w:bCs/>
          <w:iCs/>
          <w:caps/>
          <w:sz w:val="28"/>
          <w:szCs w:val="28"/>
        </w:rPr>
      </w:pPr>
      <w:r>
        <w:rPr>
          <w:rFonts w:ascii="Times New Roman" w:hAnsi="Times New Roman" w:cs="Times New Roman"/>
          <w:b/>
          <w:bCs/>
          <w:iCs/>
          <w:sz w:val="28"/>
          <w:szCs w:val="28"/>
        </w:rPr>
        <w:t>1.9</w:t>
      </w:r>
      <w:r>
        <w:rPr>
          <w:rFonts w:ascii="Times New Roman" w:hAnsi="Times New Roman" w:cs="Times New Roman"/>
          <w:b/>
          <w:bCs/>
          <w:iCs/>
          <w:sz w:val="28"/>
          <w:szCs w:val="28"/>
        </w:rPr>
        <w:tab/>
      </w:r>
      <w:r w:rsidR="0070145C" w:rsidRPr="00EC1086">
        <w:rPr>
          <w:rFonts w:ascii="Times New Roman" w:hAnsi="Times New Roman" w:cs="Times New Roman"/>
          <w:b/>
          <w:bCs/>
          <w:iCs/>
          <w:sz w:val="28"/>
          <w:szCs w:val="28"/>
        </w:rPr>
        <w:t>Assessment Strategies</w:t>
      </w:r>
    </w:p>
    <w:p w:rsidR="0070145C" w:rsidRPr="00EC1086" w:rsidRDefault="005014FC" w:rsidP="00EC1086">
      <w:pPr>
        <w:widowControl w:val="0"/>
        <w:suppressAutoHyphen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Overall assessment is</w:t>
      </w:r>
      <w:r w:rsidR="0070145C" w:rsidRPr="00EC1086">
        <w:rPr>
          <w:rFonts w:ascii="Times New Roman" w:eastAsia="Calibri" w:hAnsi="Times New Roman" w:cs="Times New Roman"/>
          <w:sz w:val="24"/>
          <w:szCs w:val="24"/>
        </w:rPr>
        <w:t xml:space="preserve"> follow</w:t>
      </w:r>
      <w:r>
        <w:rPr>
          <w:rFonts w:ascii="Times New Roman" w:eastAsia="Calibri" w:hAnsi="Times New Roman" w:cs="Times New Roman"/>
          <w:sz w:val="24"/>
          <w:szCs w:val="24"/>
        </w:rPr>
        <w:t>ed</w:t>
      </w:r>
      <w:r w:rsidR="0070145C" w:rsidRPr="00EC1086">
        <w:rPr>
          <w:rFonts w:ascii="Times New Roman" w:eastAsia="Calibri" w:hAnsi="Times New Roman" w:cs="Times New Roman"/>
          <w:sz w:val="24"/>
          <w:szCs w:val="24"/>
        </w:rPr>
        <w:t xml:space="preserve"> </w:t>
      </w:r>
      <w:r>
        <w:rPr>
          <w:rFonts w:ascii="Times New Roman" w:eastAsia="Calibri" w:hAnsi="Times New Roman" w:cs="Times New Roman"/>
          <w:sz w:val="24"/>
          <w:szCs w:val="24"/>
        </w:rPr>
        <w:t>as</w:t>
      </w:r>
      <w:r w:rsidR="0070145C" w:rsidRPr="00EC1086">
        <w:rPr>
          <w:rFonts w:ascii="Times New Roman" w:hAnsi="Times New Roman" w:cs="Times New Roman"/>
          <w:sz w:val="24"/>
          <w:szCs w:val="24"/>
        </w:rPr>
        <w:t xml:space="preserve"> satisfactory level of each assignment and posting in the discussion forum of each module.  The assessment process is given in the following table-1.</w:t>
      </w:r>
    </w:p>
    <w:p w:rsidR="0070145C" w:rsidRPr="00EC1086" w:rsidRDefault="0070145C" w:rsidP="00EC1086">
      <w:pPr>
        <w:widowControl w:val="0"/>
        <w:suppressAutoHyphens/>
        <w:spacing w:after="0" w:line="360" w:lineRule="auto"/>
        <w:ind w:left="720"/>
        <w:jc w:val="both"/>
        <w:rPr>
          <w:rFonts w:ascii="Times New Roman" w:eastAsia="Calibri" w:hAnsi="Times New Roman" w:cs="Times New Roman"/>
          <w:sz w:val="24"/>
          <w:szCs w:val="24"/>
        </w:rPr>
      </w:pPr>
    </w:p>
    <w:tbl>
      <w:tblPr>
        <w:tblStyle w:val="LightGrid-Accent11"/>
        <w:tblpPr w:leftFromText="180" w:rightFromText="180" w:vertAnchor="text" w:horzAnchor="margin" w:tblpXSpec="center" w:tblpY="94"/>
        <w:tblW w:w="7218" w:type="dxa"/>
        <w:tblLayout w:type="fixed"/>
        <w:tblLook w:val="01E0" w:firstRow="1" w:lastRow="1" w:firstColumn="1" w:lastColumn="1" w:noHBand="0" w:noVBand="0"/>
      </w:tblPr>
      <w:tblGrid>
        <w:gridCol w:w="1458"/>
        <w:gridCol w:w="1800"/>
        <w:gridCol w:w="2250"/>
        <w:gridCol w:w="1710"/>
      </w:tblGrid>
      <w:tr w:rsidR="00793981" w:rsidRPr="00EC1086" w:rsidTr="00793981">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218" w:type="dxa"/>
            <w:gridSpan w:val="4"/>
            <w:tcBorders>
              <w:top w:val="nil"/>
              <w:left w:val="nil"/>
              <w:right w:val="nil"/>
            </w:tcBorders>
          </w:tcPr>
          <w:p w:rsidR="00793981" w:rsidRPr="00EC1086" w:rsidRDefault="00793981" w:rsidP="00EC1086">
            <w:pPr>
              <w:spacing w:line="360" w:lineRule="auto"/>
              <w:jc w:val="both"/>
              <w:rPr>
                <w:rFonts w:ascii="Times New Roman" w:eastAsia="Times New Roman" w:hAnsi="Times New Roman" w:cs="Times New Roman"/>
                <w:b w:val="0"/>
                <w:sz w:val="24"/>
                <w:szCs w:val="24"/>
              </w:rPr>
            </w:pPr>
            <w:r w:rsidRPr="00EC1086">
              <w:rPr>
                <w:rFonts w:ascii="Times New Roman" w:eastAsia="Times New Roman" w:hAnsi="Times New Roman" w:cs="Times New Roman"/>
                <w:b w:val="0"/>
                <w:sz w:val="24"/>
                <w:szCs w:val="24"/>
              </w:rPr>
              <w:t>Table-1: Assessment Process</w:t>
            </w:r>
          </w:p>
        </w:tc>
      </w:tr>
      <w:tr w:rsidR="00793981" w:rsidRPr="00EC1086" w:rsidTr="00BA5BFB">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58" w:type="dxa"/>
          </w:tcPr>
          <w:p w:rsidR="00793981" w:rsidRPr="00EC1086" w:rsidRDefault="00793981" w:rsidP="00EC1086">
            <w:pPr>
              <w:spacing w:line="360" w:lineRule="auto"/>
              <w:jc w:val="both"/>
              <w:rPr>
                <w:rFonts w:ascii="Times New Roman" w:hAnsi="Times New Roman" w:cs="Times New Roman"/>
                <w:sz w:val="24"/>
                <w:szCs w:val="24"/>
              </w:rPr>
            </w:pPr>
            <w:r w:rsidRPr="00EC1086">
              <w:rPr>
                <w:rFonts w:ascii="Times New Roman" w:hAnsi="Times New Roman" w:cs="Times New Roman"/>
                <w:b w:val="0"/>
                <w:sz w:val="24"/>
                <w:szCs w:val="24"/>
              </w:rPr>
              <w:t>Modules</w:t>
            </w:r>
          </w:p>
        </w:tc>
        <w:tc>
          <w:tcPr>
            <w:cnfStyle w:val="000010000000" w:firstRow="0" w:lastRow="0" w:firstColumn="0" w:lastColumn="0" w:oddVBand="1" w:evenVBand="0" w:oddHBand="0" w:evenHBand="0" w:firstRowFirstColumn="0" w:firstRowLastColumn="0" w:lastRowFirstColumn="0" w:lastRowLastColumn="0"/>
            <w:tcW w:w="1800" w:type="dxa"/>
          </w:tcPr>
          <w:p w:rsidR="00793981" w:rsidRPr="00EC1086" w:rsidRDefault="00793981" w:rsidP="00EC1086">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No of Assignments</w:t>
            </w:r>
          </w:p>
        </w:tc>
        <w:tc>
          <w:tcPr>
            <w:tcW w:w="2250" w:type="dxa"/>
          </w:tcPr>
          <w:p w:rsidR="00793981" w:rsidRPr="00EC1086" w:rsidRDefault="00793981"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No of Discussion Forum</w:t>
            </w:r>
          </w:p>
        </w:tc>
        <w:tc>
          <w:tcPr>
            <w:cnfStyle w:val="000100000000" w:firstRow="0" w:lastRow="0" w:firstColumn="0" w:lastColumn="1" w:oddVBand="0" w:evenVBand="0" w:oddHBand="0" w:evenHBand="0" w:firstRowFirstColumn="0" w:firstRowLastColumn="0" w:lastRowFirstColumn="0" w:lastRowLastColumn="0"/>
            <w:tcW w:w="1710" w:type="dxa"/>
          </w:tcPr>
          <w:p w:rsidR="00793981" w:rsidRPr="00EC1086" w:rsidRDefault="00793981" w:rsidP="00EC1086">
            <w:pPr>
              <w:spacing w:line="360" w:lineRule="auto"/>
              <w:jc w:val="both"/>
              <w:rPr>
                <w:rFonts w:ascii="Times New Roman" w:hAnsi="Times New Roman" w:cs="Times New Roman"/>
                <w:sz w:val="24"/>
                <w:szCs w:val="24"/>
              </w:rPr>
            </w:pPr>
            <w:r w:rsidRPr="00EC1086">
              <w:rPr>
                <w:rFonts w:ascii="Times New Roman" w:hAnsi="Times New Roman" w:cs="Times New Roman"/>
                <w:b w:val="0"/>
                <w:sz w:val="24"/>
                <w:szCs w:val="24"/>
              </w:rPr>
              <w:t>Level of Completion</w:t>
            </w:r>
          </w:p>
        </w:tc>
      </w:tr>
      <w:tr w:rsidR="00BA5BFB" w:rsidRPr="00EC1086" w:rsidTr="00BA5BFB">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58" w:type="dxa"/>
          </w:tcPr>
          <w:p w:rsidR="00BA5BFB" w:rsidRPr="00EC1086" w:rsidRDefault="00BA5BFB" w:rsidP="00EC1086">
            <w:pPr>
              <w:spacing w:line="360" w:lineRule="auto"/>
              <w:jc w:val="both"/>
              <w:rPr>
                <w:rFonts w:ascii="Times New Roman" w:eastAsia="Times New Roman" w:hAnsi="Times New Roman" w:cs="Times New Roman"/>
                <w:sz w:val="24"/>
                <w:szCs w:val="24"/>
              </w:rPr>
            </w:pPr>
            <w:r w:rsidRPr="00EC1086">
              <w:rPr>
                <w:rFonts w:ascii="Times New Roman" w:hAnsi="Times New Roman" w:cs="Times New Roman"/>
                <w:sz w:val="24"/>
                <w:szCs w:val="24"/>
              </w:rPr>
              <w:t>Module 1</w:t>
            </w:r>
          </w:p>
        </w:tc>
        <w:tc>
          <w:tcPr>
            <w:cnfStyle w:val="000010000000" w:firstRow="0" w:lastRow="0" w:firstColumn="0" w:lastColumn="0" w:oddVBand="1" w:evenVBand="0" w:oddHBand="0" w:evenHBand="0" w:firstRowFirstColumn="0" w:firstRowLastColumn="0" w:lastRowFirstColumn="0" w:lastRowLastColumn="0"/>
            <w:tcW w:w="1800" w:type="dxa"/>
          </w:tcPr>
          <w:p w:rsidR="00BA5BFB" w:rsidRPr="00EC1086" w:rsidRDefault="00BA5BFB" w:rsidP="00EC1086">
            <w:pPr>
              <w:spacing w:line="360" w:lineRule="auto"/>
              <w:jc w:val="both"/>
              <w:rPr>
                <w:rFonts w:ascii="Times New Roman" w:eastAsia="Calibri" w:hAnsi="Times New Roman" w:cs="Times New Roman"/>
                <w:sz w:val="24"/>
                <w:szCs w:val="24"/>
              </w:rPr>
            </w:pPr>
            <w:r w:rsidRPr="00EC1086">
              <w:rPr>
                <w:rFonts w:ascii="Times New Roman" w:hAnsi="Times New Roman" w:cs="Times New Roman"/>
                <w:sz w:val="24"/>
                <w:szCs w:val="24"/>
              </w:rPr>
              <w:t>3</w:t>
            </w:r>
          </w:p>
        </w:tc>
        <w:tc>
          <w:tcPr>
            <w:tcW w:w="2250" w:type="dxa"/>
          </w:tcPr>
          <w:p w:rsidR="00BA5BFB" w:rsidRPr="00EC1086" w:rsidRDefault="00BA5BFB"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EC1086">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710" w:type="dxa"/>
          </w:tcPr>
          <w:p w:rsidR="00BA5BFB" w:rsidRPr="00EC1086" w:rsidRDefault="00BA5BFB" w:rsidP="00EC1086">
            <w:pPr>
              <w:spacing w:line="360" w:lineRule="auto"/>
              <w:jc w:val="both"/>
              <w:rPr>
                <w:rFonts w:ascii="Times New Roman" w:eastAsia="Times New Roman" w:hAnsi="Times New Roman" w:cs="Times New Roman"/>
                <w:sz w:val="24"/>
                <w:szCs w:val="24"/>
              </w:rPr>
            </w:pPr>
            <w:r w:rsidRPr="00EC1086">
              <w:rPr>
                <w:rFonts w:ascii="Times New Roman" w:hAnsi="Times New Roman" w:cs="Times New Roman"/>
                <w:sz w:val="24"/>
                <w:szCs w:val="24"/>
              </w:rPr>
              <w:t>Satisfactory</w:t>
            </w:r>
          </w:p>
        </w:tc>
      </w:tr>
      <w:tr w:rsidR="00BA5BFB" w:rsidRPr="00EC1086" w:rsidTr="00BA5BFB">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58" w:type="dxa"/>
          </w:tcPr>
          <w:p w:rsidR="00BA5BFB" w:rsidRPr="00EC1086" w:rsidRDefault="00BA5BFB" w:rsidP="00EC1086">
            <w:pPr>
              <w:spacing w:line="360" w:lineRule="auto"/>
              <w:jc w:val="both"/>
              <w:rPr>
                <w:rFonts w:ascii="Times New Roman" w:eastAsia="Times New Roman" w:hAnsi="Times New Roman" w:cs="Times New Roman"/>
                <w:sz w:val="24"/>
                <w:szCs w:val="24"/>
              </w:rPr>
            </w:pPr>
            <w:r w:rsidRPr="00EC1086">
              <w:rPr>
                <w:rFonts w:ascii="Times New Roman" w:hAnsi="Times New Roman" w:cs="Times New Roman"/>
                <w:sz w:val="24"/>
                <w:szCs w:val="24"/>
              </w:rPr>
              <w:t>Module 2</w:t>
            </w:r>
          </w:p>
        </w:tc>
        <w:tc>
          <w:tcPr>
            <w:cnfStyle w:val="000010000000" w:firstRow="0" w:lastRow="0" w:firstColumn="0" w:lastColumn="0" w:oddVBand="1" w:evenVBand="0" w:oddHBand="0" w:evenHBand="0" w:firstRowFirstColumn="0" w:firstRowLastColumn="0" w:lastRowFirstColumn="0" w:lastRowLastColumn="0"/>
            <w:tcW w:w="1800" w:type="dxa"/>
          </w:tcPr>
          <w:p w:rsidR="00BA5BFB" w:rsidRPr="00EC1086" w:rsidRDefault="00BA5BFB" w:rsidP="00EC1086">
            <w:pPr>
              <w:spacing w:line="360" w:lineRule="auto"/>
              <w:jc w:val="both"/>
              <w:rPr>
                <w:rFonts w:ascii="Times New Roman" w:eastAsia="Calibri" w:hAnsi="Times New Roman" w:cs="Times New Roman"/>
                <w:sz w:val="24"/>
                <w:szCs w:val="24"/>
              </w:rPr>
            </w:pPr>
            <w:r w:rsidRPr="00EC1086">
              <w:rPr>
                <w:rFonts w:ascii="Times New Roman" w:hAnsi="Times New Roman" w:cs="Times New Roman"/>
                <w:sz w:val="24"/>
                <w:szCs w:val="24"/>
              </w:rPr>
              <w:t>3</w:t>
            </w:r>
          </w:p>
        </w:tc>
        <w:tc>
          <w:tcPr>
            <w:tcW w:w="2250" w:type="dxa"/>
          </w:tcPr>
          <w:p w:rsidR="00BA5BFB" w:rsidRPr="00EC1086" w:rsidRDefault="00BA5BFB"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C1086">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710" w:type="dxa"/>
          </w:tcPr>
          <w:p w:rsidR="00BA5BFB" w:rsidRPr="00EC1086" w:rsidRDefault="00BA5BFB" w:rsidP="00EC1086">
            <w:pPr>
              <w:spacing w:line="360" w:lineRule="auto"/>
              <w:jc w:val="both"/>
              <w:rPr>
                <w:rFonts w:ascii="Times New Roman" w:eastAsia="Times New Roman" w:hAnsi="Times New Roman" w:cs="Times New Roman"/>
                <w:sz w:val="24"/>
                <w:szCs w:val="24"/>
              </w:rPr>
            </w:pPr>
            <w:r w:rsidRPr="00EC1086">
              <w:rPr>
                <w:rFonts w:ascii="Times New Roman" w:hAnsi="Times New Roman" w:cs="Times New Roman"/>
                <w:sz w:val="24"/>
                <w:szCs w:val="24"/>
              </w:rPr>
              <w:t>Satisfactory</w:t>
            </w:r>
          </w:p>
        </w:tc>
      </w:tr>
      <w:tr w:rsidR="00BA5BFB" w:rsidRPr="00EC1086" w:rsidTr="00BA5BFB">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58" w:type="dxa"/>
          </w:tcPr>
          <w:p w:rsidR="00BA5BFB" w:rsidRPr="00EC1086" w:rsidRDefault="00BA5BFB" w:rsidP="00EC1086">
            <w:pPr>
              <w:spacing w:line="360" w:lineRule="auto"/>
              <w:jc w:val="both"/>
              <w:rPr>
                <w:rFonts w:ascii="Times New Roman" w:eastAsia="Times New Roman" w:hAnsi="Times New Roman" w:cs="Times New Roman"/>
                <w:sz w:val="24"/>
                <w:szCs w:val="24"/>
              </w:rPr>
            </w:pPr>
            <w:r w:rsidRPr="00EC1086">
              <w:rPr>
                <w:rFonts w:ascii="Times New Roman" w:hAnsi="Times New Roman" w:cs="Times New Roman"/>
                <w:sz w:val="24"/>
                <w:szCs w:val="24"/>
              </w:rPr>
              <w:t>Module 3</w:t>
            </w:r>
          </w:p>
        </w:tc>
        <w:tc>
          <w:tcPr>
            <w:cnfStyle w:val="000010000000" w:firstRow="0" w:lastRow="0" w:firstColumn="0" w:lastColumn="0" w:oddVBand="1" w:evenVBand="0" w:oddHBand="0" w:evenHBand="0" w:firstRowFirstColumn="0" w:firstRowLastColumn="0" w:lastRowFirstColumn="0" w:lastRowLastColumn="0"/>
            <w:tcW w:w="1800" w:type="dxa"/>
          </w:tcPr>
          <w:p w:rsidR="00BA5BFB" w:rsidRPr="00EC1086" w:rsidRDefault="00BA5BFB" w:rsidP="00EC1086">
            <w:pPr>
              <w:spacing w:line="360" w:lineRule="auto"/>
              <w:jc w:val="both"/>
              <w:rPr>
                <w:rFonts w:ascii="Times New Roman" w:eastAsia="Calibri" w:hAnsi="Times New Roman" w:cs="Times New Roman"/>
                <w:sz w:val="24"/>
                <w:szCs w:val="24"/>
              </w:rPr>
            </w:pPr>
            <w:r w:rsidRPr="00EC1086">
              <w:rPr>
                <w:rFonts w:ascii="Times New Roman" w:hAnsi="Times New Roman" w:cs="Times New Roman"/>
                <w:sz w:val="24"/>
                <w:szCs w:val="24"/>
              </w:rPr>
              <w:t>3</w:t>
            </w:r>
          </w:p>
        </w:tc>
        <w:tc>
          <w:tcPr>
            <w:tcW w:w="2250" w:type="dxa"/>
          </w:tcPr>
          <w:p w:rsidR="00BA5BFB" w:rsidRPr="00EC1086" w:rsidRDefault="00BA5BFB"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EC1086">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710" w:type="dxa"/>
          </w:tcPr>
          <w:p w:rsidR="00BA5BFB" w:rsidRPr="00EC1086" w:rsidRDefault="00BA5BFB" w:rsidP="00EC1086">
            <w:pPr>
              <w:spacing w:line="360" w:lineRule="auto"/>
              <w:jc w:val="both"/>
              <w:rPr>
                <w:rFonts w:ascii="Times New Roman" w:eastAsia="Times New Roman" w:hAnsi="Times New Roman" w:cs="Times New Roman"/>
                <w:sz w:val="24"/>
                <w:szCs w:val="24"/>
              </w:rPr>
            </w:pPr>
            <w:r w:rsidRPr="00EC1086">
              <w:rPr>
                <w:rFonts w:ascii="Times New Roman" w:hAnsi="Times New Roman" w:cs="Times New Roman"/>
                <w:sz w:val="24"/>
                <w:szCs w:val="24"/>
              </w:rPr>
              <w:t>Satisfactory</w:t>
            </w:r>
          </w:p>
        </w:tc>
      </w:tr>
      <w:tr w:rsidR="00BA5BFB" w:rsidRPr="00EC1086" w:rsidTr="00BA5BFB">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58" w:type="dxa"/>
          </w:tcPr>
          <w:p w:rsidR="00BA5BFB" w:rsidRPr="00EC1086" w:rsidRDefault="00BA5BFB" w:rsidP="00EC1086">
            <w:pPr>
              <w:spacing w:line="360" w:lineRule="auto"/>
              <w:jc w:val="both"/>
              <w:rPr>
                <w:rFonts w:ascii="Times New Roman" w:eastAsia="Times New Roman" w:hAnsi="Times New Roman" w:cs="Times New Roman"/>
                <w:sz w:val="24"/>
                <w:szCs w:val="24"/>
              </w:rPr>
            </w:pPr>
            <w:r w:rsidRPr="00EC1086">
              <w:rPr>
                <w:rFonts w:ascii="Times New Roman" w:hAnsi="Times New Roman" w:cs="Times New Roman"/>
                <w:sz w:val="24"/>
                <w:szCs w:val="24"/>
              </w:rPr>
              <w:t>Module4</w:t>
            </w:r>
          </w:p>
        </w:tc>
        <w:tc>
          <w:tcPr>
            <w:cnfStyle w:val="000010000000" w:firstRow="0" w:lastRow="0" w:firstColumn="0" w:lastColumn="0" w:oddVBand="1" w:evenVBand="0" w:oddHBand="0" w:evenHBand="0" w:firstRowFirstColumn="0" w:firstRowLastColumn="0" w:lastRowFirstColumn="0" w:lastRowLastColumn="0"/>
            <w:tcW w:w="1800" w:type="dxa"/>
          </w:tcPr>
          <w:p w:rsidR="00BA5BFB" w:rsidRPr="00EC1086" w:rsidRDefault="00BA5BFB" w:rsidP="00EC1086">
            <w:pPr>
              <w:spacing w:line="360" w:lineRule="auto"/>
              <w:jc w:val="both"/>
              <w:rPr>
                <w:rFonts w:ascii="Times New Roman" w:eastAsia="Calibri" w:hAnsi="Times New Roman" w:cs="Times New Roman"/>
                <w:sz w:val="24"/>
                <w:szCs w:val="24"/>
              </w:rPr>
            </w:pPr>
            <w:r w:rsidRPr="00EC1086">
              <w:rPr>
                <w:rFonts w:ascii="Times New Roman" w:hAnsi="Times New Roman" w:cs="Times New Roman"/>
                <w:sz w:val="24"/>
                <w:szCs w:val="24"/>
              </w:rPr>
              <w:t>3</w:t>
            </w:r>
          </w:p>
        </w:tc>
        <w:tc>
          <w:tcPr>
            <w:tcW w:w="2250" w:type="dxa"/>
          </w:tcPr>
          <w:p w:rsidR="00BA5BFB" w:rsidRPr="00EC1086" w:rsidRDefault="00BA5BFB"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C1086">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710" w:type="dxa"/>
          </w:tcPr>
          <w:p w:rsidR="00BA5BFB" w:rsidRPr="00EC1086" w:rsidRDefault="00BA5BFB" w:rsidP="00EC1086">
            <w:pPr>
              <w:spacing w:line="360" w:lineRule="auto"/>
              <w:jc w:val="both"/>
              <w:rPr>
                <w:rFonts w:ascii="Times New Roman" w:eastAsia="Times New Roman" w:hAnsi="Times New Roman" w:cs="Times New Roman"/>
                <w:sz w:val="24"/>
                <w:szCs w:val="24"/>
              </w:rPr>
            </w:pPr>
            <w:r w:rsidRPr="00EC1086">
              <w:rPr>
                <w:rFonts w:ascii="Times New Roman" w:hAnsi="Times New Roman" w:cs="Times New Roman"/>
                <w:sz w:val="24"/>
                <w:szCs w:val="24"/>
              </w:rPr>
              <w:t>Satisfactory</w:t>
            </w:r>
          </w:p>
        </w:tc>
      </w:tr>
      <w:tr w:rsidR="00BA5BFB" w:rsidRPr="00EC1086" w:rsidTr="00BA5BFB">
        <w:trPr>
          <w:cnfStyle w:val="010000000000" w:firstRow="0" w:lastRow="1"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58" w:type="dxa"/>
          </w:tcPr>
          <w:p w:rsidR="00BA5BFB" w:rsidRPr="00EC1086" w:rsidRDefault="00BA5BFB" w:rsidP="00EC1086">
            <w:pPr>
              <w:spacing w:line="360" w:lineRule="auto"/>
              <w:jc w:val="both"/>
              <w:rPr>
                <w:rFonts w:ascii="Times New Roman" w:eastAsia="Times New Roman" w:hAnsi="Times New Roman" w:cs="Times New Roman"/>
                <w:sz w:val="24"/>
                <w:szCs w:val="24"/>
              </w:rPr>
            </w:pPr>
            <w:r w:rsidRPr="00EC1086">
              <w:rPr>
                <w:rFonts w:ascii="Times New Roman" w:hAnsi="Times New Roman" w:cs="Times New Roman"/>
                <w:sz w:val="24"/>
                <w:szCs w:val="24"/>
              </w:rPr>
              <w:t>Module 5</w:t>
            </w:r>
          </w:p>
        </w:tc>
        <w:tc>
          <w:tcPr>
            <w:cnfStyle w:val="000010000000" w:firstRow="0" w:lastRow="0" w:firstColumn="0" w:lastColumn="0" w:oddVBand="1" w:evenVBand="0" w:oddHBand="0" w:evenHBand="0" w:firstRowFirstColumn="0" w:firstRowLastColumn="0" w:lastRowFirstColumn="0" w:lastRowLastColumn="0"/>
            <w:tcW w:w="1800" w:type="dxa"/>
          </w:tcPr>
          <w:p w:rsidR="00BA5BFB" w:rsidRPr="00EC1086" w:rsidRDefault="00BA5BFB" w:rsidP="00EC1086">
            <w:pPr>
              <w:spacing w:line="360" w:lineRule="auto"/>
              <w:jc w:val="both"/>
              <w:rPr>
                <w:rFonts w:ascii="Times New Roman" w:eastAsia="Times New Roman" w:hAnsi="Times New Roman" w:cs="Times New Roman"/>
                <w:sz w:val="24"/>
                <w:szCs w:val="24"/>
              </w:rPr>
            </w:pPr>
            <w:r w:rsidRPr="00EC1086">
              <w:rPr>
                <w:rFonts w:ascii="Times New Roman" w:hAnsi="Times New Roman" w:cs="Times New Roman"/>
                <w:sz w:val="24"/>
                <w:szCs w:val="24"/>
              </w:rPr>
              <w:t>2</w:t>
            </w:r>
          </w:p>
        </w:tc>
        <w:tc>
          <w:tcPr>
            <w:tcW w:w="2250" w:type="dxa"/>
          </w:tcPr>
          <w:p w:rsidR="00BA5BFB" w:rsidRPr="00EC1086" w:rsidRDefault="00BA5BFB" w:rsidP="00EC1086">
            <w:pPr>
              <w:spacing w:line="360" w:lineRule="auto"/>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1710" w:type="dxa"/>
          </w:tcPr>
          <w:p w:rsidR="00BA5BFB" w:rsidRPr="00EC1086" w:rsidRDefault="00BA5BFB" w:rsidP="00EC1086">
            <w:pPr>
              <w:spacing w:line="360" w:lineRule="auto"/>
              <w:jc w:val="both"/>
              <w:rPr>
                <w:rFonts w:ascii="Times New Roman" w:eastAsia="Times New Roman" w:hAnsi="Times New Roman" w:cs="Times New Roman"/>
                <w:sz w:val="24"/>
                <w:szCs w:val="24"/>
              </w:rPr>
            </w:pPr>
            <w:r w:rsidRPr="00EC1086">
              <w:rPr>
                <w:rFonts w:ascii="Times New Roman" w:hAnsi="Times New Roman" w:cs="Times New Roman"/>
                <w:sz w:val="24"/>
                <w:szCs w:val="24"/>
              </w:rPr>
              <w:t>Satisfactory</w:t>
            </w:r>
          </w:p>
        </w:tc>
      </w:tr>
    </w:tbl>
    <w:p w:rsidR="0070145C" w:rsidRPr="00EC1086" w:rsidRDefault="0070145C" w:rsidP="00EC1086">
      <w:pPr>
        <w:spacing w:after="0" w:line="360" w:lineRule="auto"/>
        <w:jc w:val="both"/>
        <w:rPr>
          <w:rFonts w:ascii="Times New Roman" w:eastAsia="Calibri" w:hAnsi="Times New Roman" w:cs="Times New Roman"/>
          <w:b/>
          <w:bCs/>
          <w:iCs/>
          <w:sz w:val="24"/>
          <w:szCs w:val="24"/>
        </w:rPr>
      </w:pPr>
    </w:p>
    <w:p w:rsidR="0070145C" w:rsidRPr="00EC1086" w:rsidRDefault="0070145C" w:rsidP="00EC1086">
      <w:pPr>
        <w:autoSpaceDE w:val="0"/>
        <w:autoSpaceDN w:val="0"/>
        <w:spacing w:after="0" w:line="360" w:lineRule="auto"/>
        <w:jc w:val="both"/>
        <w:rPr>
          <w:rFonts w:ascii="Times New Roman" w:eastAsia="Calibri" w:hAnsi="Times New Roman" w:cs="Times New Roman"/>
          <w:b/>
          <w:bCs/>
          <w:sz w:val="24"/>
          <w:szCs w:val="24"/>
        </w:rPr>
      </w:pPr>
    </w:p>
    <w:p w:rsidR="00743AF9" w:rsidRPr="00EC1086" w:rsidRDefault="00743AF9" w:rsidP="00EC1086">
      <w:pPr>
        <w:spacing w:after="0" w:line="360" w:lineRule="auto"/>
        <w:jc w:val="both"/>
        <w:rPr>
          <w:rFonts w:ascii="Times New Roman" w:hAnsi="Times New Roman" w:cs="Times New Roman"/>
          <w:sz w:val="24"/>
          <w:szCs w:val="24"/>
        </w:rPr>
      </w:pPr>
    </w:p>
    <w:p w:rsidR="00BA5BFB" w:rsidRPr="00EC1086" w:rsidRDefault="00BA5BFB" w:rsidP="00EC1086">
      <w:pPr>
        <w:spacing w:after="0" w:line="360" w:lineRule="auto"/>
        <w:jc w:val="both"/>
        <w:rPr>
          <w:rFonts w:ascii="Times New Roman" w:hAnsi="Times New Roman" w:cs="Times New Roman"/>
          <w:sz w:val="24"/>
          <w:szCs w:val="24"/>
        </w:rPr>
      </w:pPr>
    </w:p>
    <w:p w:rsidR="00BA5BFB" w:rsidRPr="00EC1086" w:rsidRDefault="00BA5BFB" w:rsidP="00EC1086">
      <w:pPr>
        <w:spacing w:after="0" w:line="360" w:lineRule="auto"/>
        <w:jc w:val="both"/>
        <w:rPr>
          <w:rFonts w:ascii="Times New Roman" w:hAnsi="Times New Roman" w:cs="Times New Roman"/>
          <w:sz w:val="24"/>
          <w:szCs w:val="24"/>
        </w:rPr>
      </w:pPr>
    </w:p>
    <w:p w:rsidR="00BA5BFB" w:rsidRPr="00EC1086" w:rsidRDefault="00BA5BFB" w:rsidP="00EC1086">
      <w:pPr>
        <w:spacing w:after="0" w:line="360" w:lineRule="auto"/>
        <w:jc w:val="both"/>
        <w:rPr>
          <w:rFonts w:ascii="Times New Roman" w:hAnsi="Times New Roman" w:cs="Times New Roman"/>
          <w:sz w:val="24"/>
          <w:szCs w:val="24"/>
        </w:rPr>
      </w:pPr>
    </w:p>
    <w:p w:rsidR="00BA5BFB" w:rsidRPr="00EC1086" w:rsidRDefault="00BA5BFB" w:rsidP="00EC1086">
      <w:pPr>
        <w:spacing w:after="0" w:line="360" w:lineRule="auto"/>
        <w:jc w:val="both"/>
        <w:rPr>
          <w:rFonts w:ascii="Times New Roman" w:hAnsi="Times New Roman" w:cs="Times New Roman"/>
          <w:sz w:val="24"/>
          <w:szCs w:val="24"/>
        </w:rPr>
      </w:pPr>
    </w:p>
    <w:p w:rsidR="00BA5BFB" w:rsidRPr="00EC1086" w:rsidRDefault="00BA5BFB" w:rsidP="00EC1086">
      <w:pPr>
        <w:spacing w:after="0" w:line="360" w:lineRule="auto"/>
        <w:jc w:val="both"/>
        <w:rPr>
          <w:rFonts w:ascii="Times New Roman" w:hAnsi="Times New Roman" w:cs="Times New Roman"/>
          <w:sz w:val="24"/>
          <w:szCs w:val="24"/>
        </w:rPr>
      </w:pPr>
    </w:p>
    <w:p w:rsidR="00347F4F" w:rsidRPr="00EC1086" w:rsidRDefault="00347F4F" w:rsidP="00EC1086">
      <w:pPr>
        <w:spacing w:after="0" w:line="360" w:lineRule="auto"/>
        <w:jc w:val="both"/>
        <w:rPr>
          <w:rFonts w:ascii="Times New Roman" w:hAnsi="Times New Roman" w:cs="Times New Roman"/>
          <w:sz w:val="24"/>
          <w:szCs w:val="24"/>
        </w:rPr>
      </w:pPr>
    </w:p>
    <w:p w:rsidR="00EC1086" w:rsidRDefault="00EC1086" w:rsidP="00EC1086">
      <w:pPr>
        <w:spacing w:after="0" w:line="360" w:lineRule="auto"/>
        <w:jc w:val="both"/>
        <w:rPr>
          <w:rFonts w:ascii="Times New Roman" w:hAnsi="Times New Roman" w:cs="Times New Roman"/>
          <w:b/>
          <w:sz w:val="28"/>
          <w:szCs w:val="28"/>
        </w:rPr>
      </w:pPr>
    </w:p>
    <w:p w:rsidR="00EC1086" w:rsidRDefault="00EC1086" w:rsidP="00EC1086">
      <w:pPr>
        <w:spacing w:after="0" w:line="360" w:lineRule="auto"/>
        <w:jc w:val="both"/>
        <w:rPr>
          <w:rFonts w:ascii="Times New Roman" w:hAnsi="Times New Roman" w:cs="Times New Roman"/>
          <w:b/>
          <w:sz w:val="28"/>
          <w:szCs w:val="28"/>
        </w:rPr>
      </w:pPr>
    </w:p>
    <w:p w:rsidR="00E60433" w:rsidRPr="00EC1086" w:rsidRDefault="005014FC"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1.10</w:t>
      </w:r>
      <w:r w:rsidR="00AA39A4">
        <w:rPr>
          <w:rFonts w:ascii="Times New Roman" w:hAnsi="Times New Roman" w:cs="Times New Roman"/>
          <w:b/>
          <w:sz w:val="28"/>
          <w:szCs w:val="28"/>
        </w:rPr>
        <w:tab/>
      </w:r>
      <w:r w:rsidR="00E60433" w:rsidRPr="00EC1086">
        <w:rPr>
          <w:rFonts w:ascii="Times New Roman" w:hAnsi="Times New Roman" w:cs="Times New Roman"/>
          <w:b/>
          <w:sz w:val="28"/>
          <w:szCs w:val="28"/>
        </w:rPr>
        <w:t>Teaching-Learning Components</w:t>
      </w:r>
    </w:p>
    <w:p w:rsidR="00BA5BFB" w:rsidRPr="00EC1086" w:rsidRDefault="00E60433"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Besides self study of recommended using </w:t>
      </w:r>
      <w:r w:rsidR="006D5A60" w:rsidRPr="00EC1086">
        <w:rPr>
          <w:rFonts w:ascii="Times New Roman" w:hAnsi="Times New Roman" w:cs="Times New Roman"/>
          <w:sz w:val="24"/>
          <w:szCs w:val="24"/>
        </w:rPr>
        <w:t>the online resources</w:t>
      </w:r>
      <w:r w:rsidRPr="00EC1086">
        <w:rPr>
          <w:rFonts w:ascii="Times New Roman" w:hAnsi="Times New Roman" w:cs="Times New Roman"/>
          <w:sz w:val="24"/>
          <w:szCs w:val="24"/>
        </w:rPr>
        <w:t xml:space="preserve"> available </w:t>
      </w:r>
      <w:r w:rsidR="006D5A60" w:rsidRPr="00EC1086">
        <w:rPr>
          <w:rFonts w:ascii="Times New Roman" w:hAnsi="Times New Roman" w:cs="Times New Roman"/>
          <w:sz w:val="24"/>
          <w:szCs w:val="24"/>
        </w:rPr>
        <w:t>on</w:t>
      </w:r>
      <w:r w:rsidRPr="00EC1086">
        <w:rPr>
          <w:rFonts w:ascii="Times New Roman" w:hAnsi="Times New Roman" w:cs="Times New Roman"/>
          <w:sz w:val="24"/>
          <w:szCs w:val="24"/>
        </w:rPr>
        <w:t xml:space="preserve"> Moodle platform, the following </w:t>
      </w:r>
      <w:r w:rsidR="006D5A60" w:rsidRPr="00EC1086">
        <w:rPr>
          <w:rFonts w:ascii="Times New Roman" w:hAnsi="Times New Roman" w:cs="Times New Roman"/>
          <w:sz w:val="24"/>
          <w:szCs w:val="24"/>
        </w:rPr>
        <w:t>is</w:t>
      </w:r>
      <w:r w:rsidRPr="00EC1086">
        <w:rPr>
          <w:rFonts w:ascii="Times New Roman" w:hAnsi="Times New Roman" w:cs="Times New Roman"/>
          <w:sz w:val="24"/>
          <w:szCs w:val="24"/>
        </w:rPr>
        <w:t xml:space="preserve"> also used in the programme through the Moodle:</w:t>
      </w:r>
    </w:p>
    <w:p w:rsidR="00653CC3" w:rsidRPr="00EC1086" w:rsidRDefault="00653CC3"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lastRenderedPageBreak/>
        <w:t>(</w:t>
      </w:r>
      <w:r w:rsidR="001C5BE0" w:rsidRPr="00EC1086">
        <w:rPr>
          <w:rFonts w:ascii="Times New Roman" w:hAnsi="Times New Roman" w:cs="Times New Roman"/>
          <w:b/>
          <w:sz w:val="24"/>
          <w:szCs w:val="24"/>
        </w:rPr>
        <w:t xml:space="preserve">i) </w:t>
      </w:r>
      <w:r w:rsidRPr="00EC1086">
        <w:rPr>
          <w:rFonts w:ascii="Times New Roman" w:hAnsi="Times New Roman" w:cs="Times New Roman"/>
          <w:b/>
          <w:sz w:val="24"/>
          <w:szCs w:val="24"/>
        </w:rPr>
        <w:t>Discussion Forums</w:t>
      </w:r>
    </w:p>
    <w:p w:rsidR="00B570A2" w:rsidRPr="00EC1086" w:rsidRDefault="00B570A2"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Participants</w:t>
      </w:r>
      <w:r w:rsidR="00653CC3" w:rsidRPr="00EC1086">
        <w:rPr>
          <w:rFonts w:ascii="Times New Roman" w:hAnsi="Times New Roman" w:cs="Times New Roman"/>
          <w:sz w:val="24"/>
          <w:szCs w:val="24"/>
        </w:rPr>
        <w:t xml:space="preserve"> </w:t>
      </w:r>
      <w:r w:rsidRPr="00EC1086">
        <w:rPr>
          <w:rFonts w:ascii="Times New Roman" w:hAnsi="Times New Roman" w:cs="Times New Roman"/>
          <w:sz w:val="24"/>
          <w:szCs w:val="24"/>
        </w:rPr>
        <w:t>have</w:t>
      </w:r>
      <w:r w:rsidR="00653CC3" w:rsidRPr="00EC1086">
        <w:rPr>
          <w:rFonts w:ascii="Times New Roman" w:hAnsi="Times New Roman" w:cs="Times New Roman"/>
          <w:sz w:val="24"/>
          <w:szCs w:val="24"/>
        </w:rPr>
        <w:t xml:space="preserve"> participat</w:t>
      </w:r>
      <w:r w:rsidRPr="00EC1086">
        <w:rPr>
          <w:rFonts w:ascii="Times New Roman" w:hAnsi="Times New Roman" w:cs="Times New Roman"/>
          <w:sz w:val="24"/>
          <w:szCs w:val="24"/>
        </w:rPr>
        <w:t>ed</w:t>
      </w:r>
      <w:r w:rsidR="00653CC3" w:rsidRPr="00EC1086">
        <w:rPr>
          <w:rFonts w:ascii="Times New Roman" w:hAnsi="Times New Roman" w:cs="Times New Roman"/>
          <w:sz w:val="24"/>
          <w:szCs w:val="24"/>
        </w:rPr>
        <w:t xml:space="preserve"> </w:t>
      </w:r>
      <w:r w:rsidRPr="00EC1086">
        <w:rPr>
          <w:rFonts w:ascii="Times New Roman" w:hAnsi="Times New Roman" w:cs="Times New Roman"/>
          <w:sz w:val="24"/>
          <w:szCs w:val="24"/>
        </w:rPr>
        <w:t>three</w:t>
      </w:r>
      <w:r w:rsidR="00653CC3" w:rsidRPr="00EC1086">
        <w:rPr>
          <w:rFonts w:ascii="Times New Roman" w:hAnsi="Times New Roman" w:cs="Times New Roman"/>
          <w:sz w:val="24"/>
          <w:szCs w:val="24"/>
        </w:rPr>
        <w:t xml:space="preserve"> discussion forums in each of the </w:t>
      </w:r>
      <w:r w:rsidRPr="00EC1086">
        <w:rPr>
          <w:rFonts w:ascii="Times New Roman" w:hAnsi="Times New Roman" w:cs="Times New Roman"/>
          <w:sz w:val="24"/>
          <w:szCs w:val="24"/>
        </w:rPr>
        <w:t>four</w:t>
      </w:r>
      <w:r w:rsidR="00653CC3" w:rsidRPr="00EC1086">
        <w:rPr>
          <w:rFonts w:ascii="Times New Roman" w:hAnsi="Times New Roman" w:cs="Times New Roman"/>
          <w:sz w:val="24"/>
          <w:szCs w:val="24"/>
        </w:rPr>
        <w:t xml:space="preserve"> </w:t>
      </w:r>
      <w:r w:rsidRPr="00EC1086">
        <w:rPr>
          <w:rFonts w:ascii="Times New Roman" w:hAnsi="Times New Roman" w:cs="Times New Roman"/>
          <w:sz w:val="24"/>
          <w:szCs w:val="24"/>
        </w:rPr>
        <w:t>modules</w:t>
      </w:r>
      <w:r w:rsidR="00653CC3" w:rsidRPr="00EC1086">
        <w:rPr>
          <w:rFonts w:ascii="Times New Roman" w:hAnsi="Times New Roman" w:cs="Times New Roman"/>
          <w:sz w:val="24"/>
          <w:szCs w:val="24"/>
        </w:rPr>
        <w:t xml:space="preserve">, </w:t>
      </w:r>
      <w:r w:rsidR="001C5BE0" w:rsidRPr="00EC1086">
        <w:rPr>
          <w:rFonts w:ascii="Times New Roman" w:hAnsi="Times New Roman" w:cs="Times New Roman"/>
          <w:sz w:val="24"/>
          <w:szCs w:val="24"/>
        </w:rPr>
        <w:t>m</w:t>
      </w:r>
      <w:r w:rsidRPr="00EC1086">
        <w:rPr>
          <w:rFonts w:ascii="Times New Roman" w:hAnsi="Times New Roman" w:cs="Times New Roman"/>
          <w:sz w:val="24"/>
          <w:szCs w:val="24"/>
        </w:rPr>
        <w:t xml:space="preserve">odule1, module2, module 3, module 4 and two discussion forums in module 5. </w:t>
      </w:r>
      <w:r w:rsidR="00653CC3" w:rsidRPr="00EC1086">
        <w:rPr>
          <w:rFonts w:ascii="Times New Roman" w:hAnsi="Times New Roman" w:cs="Times New Roman"/>
          <w:sz w:val="24"/>
          <w:szCs w:val="24"/>
        </w:rPr>
        <w:t xml:space="preserve">The discussion forums </w:t>
      </w:r>
      <w:r w:rsidRPr="00EC1086">
        <w:rPr>
          <w:rFonts w:ascii="Times New Roman" w:hAnsi="Times New Roman" w:cs="Times New Roman"/>
          <w:sz w:val="24"/>
          <w:szCs w:val="24"/>
        </w:rPr>
        <w:t>were designed</w:t>
      </w:r>
      <w:r w:rsidR="00653CC3" w:rsidRPr="00EC1086">
        <w:rPr>
          <w:rFonts w:ascii="Times New Roman" w:hAnsi="Times New Roman" w:cs="Times New Roman"/>
          <w:sz w:val="24"/>
          <w:szCs w:val="24"/>
        </w:rPr>
        <w:t xml:space="preserve"> and placed in the Moodle. Each </w:t>
      </w:r>
      <w:r w:rsidRPr="00EC1086">
        <w:rPr>
          <w:rFonts w:ascii="Times New Roman" w:hAnsi="Times New Roman" w:cs="Times New Roman"/>
          <w:sz w:val="24"/>
          <w:szCs w:val="24"/>
        </w:rPr>
        <w:t>participant</w:t>
      </w:r>
      <w:r w:rsidR="00653CC3" w:rsidRPr="00EC1086">
        <w:rPr>
          <w:rFonts w:ascii="Times New Roman" w:hAnsi="Times New Roman" w:cs="Times New Roman"/>
          <w:sz w:val="24"/>
          <w:szCs w:val="24"/>
        </w:rPr>
        <w:t xml:space="preserve"> express</w:t>
      </w:r>
      <w:r w:rsidRPr="00EC1086">
        <w:rPr>
          <w:rFonts w:ascii="Times New Roman" w:hAnsi="Times New Roman" w:cs="Times New Roman"/>
          <w:sz w:val="24"/>
          <w:szCs w:val="24"/>
        </w:rPr>
        <w:t>ed</w:t>
      </w:r>
      <w:r w:rsidR="00653CC3" w:rsidRPr="00EC1086">
        <w:rPr>
          <w:rFonts w:ascii="Times New Roman" w:hAnsi="Times New Roman" w:cs="Times New Roman"/>
          <w:sz w:val="24"/>
          <w:szCs w:val="24"/>
        </w:rPr>
        <w:t xml:space="preserve"> his/her views each of the discussion forums and other fellow students also react</w:t>
      </w:r>
      <w:r w:rsidRPr="00EC1086">
        <w:rPr>
          <w:rFonts w:ascii="Times New Roman" w:hAnsi="Times New Roman" w:cs="Times New Roman"/>
          <w:sz w:val="24"/>
          <w:szCs w:val="24"/>
        </w:rPr>
        <w:t>ed</w:t>
      </w:r>
      <w:r w:rsidR="00653CC3" w:rsidRPr="00EC1086">
        <w:rPr>
          <w:rFonts w:ascii="Times New Roman" w:hAnsi="Times New Roman" w:cs="Times New Roman"/>
          <w:sz w:val="24"/>
          <w:szCs w:val="24"/>
        </w:rPr>
        <w:t xml:space="preserve"> to it. </w:t>
      </w:r>
      <w:r w:rsidRPr="00EC1086">
        <w:rPr>
          <w:rFonts w:ascii="Times New Roman" w:hAnsi="Times New Roman" w:cs="Times New Roman"/>
          <w:sz w:val="24"/>
          <w:szCs w:val="24"/>
        </w:rPr>
        <w:t>T</w:t>
      </w:r>
      <w:r w:rsidR="00653CC3" w:rsidRPr="00EC1086">
        <w:rPr>
          <w:rFonts w:ascii="Times New Roman" w:hAnsi="Times New Roman" w:cs="Times New Roman"/>
          <w:sz w:val="24"/>
          <w:szCs w:val="24"/>
        </w:rPr>
        <w:t xml:space="preserve">he </w:t>
      </w:r>
      <w:r w:rsidRPr="00EC1086">
        <w:rPr>
          <w:rFonts w:ascii="Times New Roman" w:hAnsi="Times New Roman" w:cs="Times New Roman"/>
          <w:sz w:val="24"/>
          <w:szCs w:val="24"/>
        </w:rPr>
        <w:t>module facilitator</w:t>
      </w:r>
      <w:r w:rsidR="001C5BE0" w:rsidRPr="00EC1086">
        <w:rPr>
          <w:rFonts w:ascii="Times New Roman" w:hAnsi="Times New Roman" w:cs="Times New Roman"/>
          <w:sz w:val="24"/>
          <w:szCs w:val="24"/>
        </w:rPr>
        <w:t>s</w:t>
      </w:r>
      <w:r w:rsidR="00653CC3" w:rsidRPr="00EC1086">
        <w:rPr>
          <w:rFonts w:ascii="Times New Roman" w:hAnsi="Times New Roman" w:cs="Times New Roman"/>
          <w:sz w:val="24"/>
          <w:szCs w:val="24"/>
        </w:rPr>
        <w:t xml:space="preserve"> intervene</w:t>
      </w:r>
      <w:r w:rsidRPr="00EC1086">
        <w:rPr>
          <w:rFonts w:ascii="Times New Roman" w:hAnsi="Times New Roman" w:cs="Times New Roman"/>
          <w:sz w:val="24"/>
          <w:szCs w:val="24"/>
        </w:rPr>
        <w:t>d</w:t>
      </w:r>
      <w:r w:rsidR="00653CC3" w:rsidRPr="00EC1086">
        <w:rPr>
          <w:rFonts w:ascii="Times New Roman" w:hAnsi="Times New Roman" w:cs="Times New Roman"/>
          <w:sz w:val="24"/>
          <w:szCs w:val="24"/>
        </w:rPr>
        <w:t xml:space="preserve"> in the discussion forums.  The discussion forums </w:t>
      </w:r>
      <w:r w:rsidRPr="00EC1086">
        <w:rPr>
          <w:rFonts w:ascii="Times New Roman" w:hAnsi="Times New Roman" w:cs="Times New Roman"/>
          <w:sz w:val="24"/>
          <w:szCs w:val="24"/>
        </w:rPr>
        <w:t xml:space="preserve">were </w:t>
      </w:r>
      <w:r w:rsidR="00653CC3" w:rsidRPr="00EC1086">
        <w:rPr>
          <w:rFonts w:ascii="Times New Roman" w:hAnsi="Times New Roman" w:cs="Times New Roman"/>
          <w:sz w:val="24"/>
          <w:szCs w:val="24"/>
        </w:rPr>
        <w:t xml:space="preserve">assessed by the </w:t>
      </w:r>
      <w:r w:rsidRPr="00EC1086">
        <w:rPr>
          <w:rFonts w:ascii="Times New Roman" w:hAnsi="Times New Roman" w:cs="Times New Roman"/>
          <w:sz w:val="24"/>
          <w:szCs w:val="24"/>
        </w:rPr>
        <w:t>module facilitator</w:t>
      </w:r>
      <w:r w:rsidR="001C5BE0" w:rsidRPr="00EC1086">
        <w:rPr>
          <w:rFonts w:ascii="Times New Roman" w:hAnsi="Times New Roman" w:cs="Times New Roman"/>
          <w:sz w:val="24"/>
          <w:szCs w:val="24"/>
        </w:rPr>
        <w:t>s</w:t>
      </w:r>
      <w:r w:rsidRPr="00EC1086">
        <w:rPr>
          <w:rFonts w:ascii="Times New Roman" w:hAnsi="Times New Roman" w:cs="Times New Roman"/>
          <w:sz w:val="24"/>
          <w:szCs w:val="24"/>
        </w:rPr>
        <w:t xml:space="preserve">. </w:t>
      </w:r>
    </w:p>
    <w:p w:rsidR="00653CC3" w:rsidRPr="00EC1086" w:rsidRDefault="00653CC3"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t xml:space="preserve">(ii) Assignments </w:t>
      </w:r>
    </w:p>
    <w:p w:rsidR="00E60433" w:rsidRPr="00EC1086" w:rsidRDefault="00653CC3"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Assignment is an important </w:t>
      </w:r>
      <w:r w:rsidR="00B570A2" w:rsidRPr="00EC1086">
        <w:rPr>
          <w:rFonts w:ascii="Times New Roman" w:hAnsi="Times New Roman" w:cs="Times New Roman"/>
          <w:sz w:val="24"/>
          <w:szCs w:val="24"/>
        </w:rPr>
        <w:t xml:space="preserve">and compulsory </w:t>
      </w:r>
      <w:r w:rsidRPr="00EC1086">
        <w:rPr>
          <w:rFonts w:ascii="Times New Roman" w:hAnsi="Times New Roman" w:cs="Times New Roman"/>
          <w:sz w:val="24"/>
          <w:szCs w:val="24"/>
        </w:rPr>
        <w:t xml:space="preserve">component of </w:t>
      </w:r>
      <w:r w:rsidR="00B570A2" w:rsidRPr="00EC1086">
        <w:rPr>
          <w:rFonts w:ascii="Times New Roman" w:hAnsi="Times New Roman" w:cs="Times New Roman"/>
          <w:sz w:val="24"/>
          <w:szCs w:val="24"/>
        </w:rPr>
        <w:t>e</w:t>
      </w:r>
      <w:r w:rsidRPr="00EC1086">
        <w:rPr>
          <w:rFonts w:ascii="Times New Roman" w:hAnsi="Times New Roman" w:cs="Times New Roman"/>
          <w:sz w:val="24"/>
          <w:szCs w:val="24"/>
        </w:rPr>
        <w:t xml:space="preserve">ach </w:t>
      </w:r>
      <w:r w:rsidR="00B570A2" w:rsidRPr="00EC1086">
        <w:rPr>
          <w:rFonts w:ascii="Times New Roman" w:hAnsi="Times New Roman" w:cs="Times New Roman"/>
          <w:sz w:val="24"/>
          <w:szCs w:val="24"/>
        </w:rPr>
        <w:t>module</w:t>
      </w:r>
      <w:r w:rsidRPr="00EC1086">
        <w:rPr>
          <w:rFonts w:ascii="Times New Roman" w:hAnsi="Times New Roman" w:cs="Times New Roman"/>
          <w:sz w:val="24"/>
          <w:szCs w:val="24"/>
        </w:rPr>
        <w:t xml:space="preserve"> of </w:t>
      </w:r>
      <w:r w:rsidR="00B570A2" w:rsidRPr="00EC1086">
        <w:rPr>
          <w:rFonts w:ascii="Times New Roman" w:hAnsi="Times New Roman" w:cs="Times New Roman"/>
          <w:sz w:val="24"/>
          <w:szCs w:val="24"/>
        </w:rPr>
        <w:t>OER based e-Learning programme</w:t>
      </w:r>
      <w:r w:rsidR="001C5BE0" w:rsidRPr="00EC1086">
        <w:rPr>
          <w:rFonts w:ascii="Times New Roman" w:hAnsi="Times New Roman" w:cs="Times New Roman"/>
          <w:sz w:val="24"/>
          <w:szCs w:val="24"/>
        </w:rPr>
        <w:t xml:space="preserve"> for assessment. Week-wise</w:t>
      </w:r>
      <w:r w:rsidRPr="00EC1086">
        <w:rPr>
          <w:rFonts w:ascii="Times New Roman" w:hAnsi="Times New Roman" w:cs="Times New Roman"/>
          <w:sz w:val="24"/>
          <w:szCs w:val="24"/>
        </w:rPr>
        <w:t xml:space="preserve"> assignments for </w:t>
      </w:r>
      <w:r w:rsidR="001C5BE0" w:rsidRPr="00EC1086">
        <w:rPr>
          <w:rFonts w:ascii="Times New Roman" w:hAnsi="Times New Roman" w:cs="Times New Roman"/>
          <w:sz w:val="24"/>
          <w:szCs w:val="24"/>
        </w:rPr>
        <w:t>all the modules were</w:t>
      </w:r>
      <w:r w:rsidRPr="00EC1086">
        <w:rPr>
          <w:rFonts w:ascii="Times New Roman" w:hAnsi="Times New Roman" w:cs="Times New Roman"/>
          <w:sz w:val="24"/>
          <w:szCs w:val="24"/>
        </w:rPr>
        <w:t xml:space="preserve"> placed in the Moodle</w:t>
      </w:r>
      <w:r w:rsidR="001C5BE0" w:rsidRPr="00EC1086">
        <w:rPr>
          <w:rFonts w:ascii="Times New Roman" w:hAnsi="Times New Roman" w:cs="Times New Roman"/>
          <w:sz w:val="24"/>
          <w:szCs w:val="24"/>
        </w:rPr>
        <w:t xml:space="preserve"> and </w:t>
      </w:r>
      <w:r w:rsidRPr="00EC1086">
        <w:rPr>
          <w:rFonts w:ascii="Times New Roman" w:hAnsi="Times New Roman" w:cs="Times New Roman"/>
          <w:sz w:val="24"/>
          <w:szCs w:val="24"/>
        </w:rPr>
        <w:t xml:space="preserve">evaluated by the </w:t>
      </w:r>
      <w:r w:rsidR="001C5BE0" w:rsidRPr="00EC1086">
        <w:rPr>
          <w:rFonts w:ascii="Times New Roman" w:hAnsi="Times New Roman" w:cs="Times New Roman"/>
          <w:sz w:val="24"/>
          <w:szCs w:val="24"/>
        </w:rPr>
        <w:t>module facilitators</w:t>
      </w:r>
      <w:r w:rsidRPr="00EC1086">
        <w:rPr>
          <w:rFonts w:ascii="Times New Roman" w:hAnsi="Times New Roman" w:cs="Times New Roman"/>
          <w:sz w:val="24"/>
          <w:szCs w:val="24"/>
        </w:rPr>
        <w:t>. The comments and evaluated assignment</w:t>
      </w:r>
      <w:r w:rsidR="001C5BE0" w:rsidRPr="00EC1086">
        <w:rPr>
          <w:rFonts w:ascii="Times New Roman" w:hAnsi="Times New Roman" w:cs="Times New Roman"/>
          <w:sz w:val="24"/>
          <w:szCs w:val="24"/>
        </w:rPr>
        <w:t>s</w:t>
      </w:r>
      <w:r w:rsidRPr="00EC1086">
        <w:rPr>
          <w:rFonts w:ascii="Times New Roman" w:hAnsi="Times New Roman" w:cs="Times New Roman"/>
          <w:sz w:val="24"/>
          <w:szCs w:val="24"/>
        </w:rPr>
        <w:t xml:space="preserve"> </w:t>
      </w:r>
      <w:r w:rsidR="001C5BE0" w:rsidRPr="00EC1086">
        <w:rPr>
          <w:rFonts w:ascii="Times New Roman" w:hAnsi="Times New Roman" w:cs="Times New Roman"/>
          <w:sz w:val="24"/>
          <w:szCs w:val="24"/>
        </w:rPr>
        <w:t>were</w:t>
      </w:r>
      <w:r w:rsidRPr="00EC1086">
        <w:rPr>
          <w:rFonts w:ascii="Times New Roman" w:hAnsi="Times New Roman" w:cs="Times New Roman"/>
          <w:sz w:val="24"/>
          <w:szCs w:val="24"/>
        </w:rPr>
        <w:t xml:space="preserve"> sent to the </w:t>
      </w:r>
      <w:r w:rsidR="001C5BE0" w:rsidRPr="00EC1086">
        <w:rPr>
          <w:rFonts w:ascii="Times New Roman" w:hAnsi="Times New Roman" w:cs="Times New Roman"/>
          <w:sz w:val="24"/>
          <w:szCs w:val="24"/>
        </w:rPr>
        <w:t>participants</w:t>
      </w:r>
      <w:r w:rsidRPr="00EC1086">
        <w:rPr>
          <w:rFonts w:ascii="Times New Roman" w:hAnsi="Times New Roman" w:cs="Times New Roman"/>
          <w:sz w:val="24"/>
          <w:szCs w:val="24"/>
        </w:rPr>
        <w:t xml:space="preserve"> through Moodle. </w:t>
      </w:r>
    </w:p>
    <w:p w:rsidR="00EC1086" w:rsidRDefault="00EC1086" w:rsidP="00EC1086">
      <w:pPr>
        <w:spacing w:after="0" w:line="360" w:lineRule="auto"/>
        <w:jc w:val="both"/>
        <w:rPr>
          <w:rFonts w:ascii="Times New Roman" w:hAnsi="Times New Roman" w:cs="Times New Roman"/>
          <w:b/>
          <w:sz w:val="28"/>
          <w:szCs w:val="28"/>
        </w:rPr>
      </w:pPr>
    </w:p>
    <w:p w:rsidR="001C5BE0" w:rsidRPr="00EC1086" w:rsidRDefault="002D78AD"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w:t>
      </w:r>
      <w:r w:rsidR="005014FC">
        <w:rPr>
          <w:rFonts w:ascii="Times New Roman" w:hAnsi="Times New Roman" w:cs="Times New Roman"/>
          <w:b/>
          <w:sz w:val="28"/>
          <w:szCs w:val="28"/>
        </w:rPr>
        <w:t>1</w:t>
      </w:r>
      <w:r>
        <w:rPr>
          <w:rFonts w:ascii="Times New Roman" w:hAnsi="Times New Roman" w:cs="Times New Roman"/>
          <w:b/>
          <w:sz w:val="28"/>
          <w:szCs w:val="28"/>
        </w:rPr>
        <w:tab/>
      </w:r>
      <w:r w:rsidR="001C5BE0" w:rsidRPr="00EC1086">
        <w:rPr>
          <w:rFonts w:ascii="Times New Roman" w:hAnsi="Times New Roman" w:cs="Times New Roman"/>
          <w:b/>
          <w:sz w:val="28"/>
          <w:szCs w:val="28"/>
        </w:rPr>
        <w:t>Mode of communication</w:t>
      </w:r>
    </w:p>
    <w:p w:rsidR="00347F4F" w:rsidRPr="00EC1086" w:rsidRDefault="00EF3F18"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A separate email account (oerbasedelearning@gmail.com) is created for regular communication between participants and facilit</w:t>
      </w:r>
      <w:r w:rsidR="00F03EA9" w:rsidRPr="00EC1086">
        <w:rPr>
          <w:rFonts w:ascii="Times New Roman" w:hAnsi="Times New Roman" w:cs="Times New Roman"/>
          <w:sz w:val="24"/>
          <w:szCs w:val="24"/>
        </w:rPr>
        <w:t>at</w:t>
      </w:r>
      <w:r w:rsidRPr="00EC1086">
        <w:rPr>
          <w:rFonts w:ascii="Times New Roman" w:hAnsi="Times New Roman" w:cs="Times New Roman"/>
          <w:sz w:val="24"/>
          <w:szCs w:val="24"/>
        </w:rPr>
        <w:t xml:space="preserve">ors.  </w:t>
      </w:r>
      <w:r w:rsidR="00974817" w:rsidRPr="00EC1086">
        <w:rPr>
          <w:rFonts w:ascii="Times New Roman" w:hAnsi="Times New Roman" w:cs="Times New Roman"/>
          <w:sz w:val="24"/>
          <w:szCs w:val="24"/>
        </w:rPr>
        <w:t xml:space="preserve">Apart from email communication, the moodle messaging facility also used for sending </w:t>
      </w:r>
      <w:r w:rsidR="00F03EA9" w:rsidRPr="00EC1086">
        <w:rPr>
          <w:rFonts w:ascii="Times New Roman" w:hAnsi="Times New Roman" w:cs="Times New Roman"/>
          <w:sz w:val="24"/>
          <w:szCs w:val="24"/>
        </w:rPr>
        <w:t>important</w:t>
      </w:r>
      <w:r w:rsidR="00974817" w:rsidRPr="00EC1086">
        <w:rPr>
          <w:rFonts w:ascii="Times New Roman" w:hAnsi="Times New Roman" w:cs="Times New Roman"/>
          <w:sz w:val="24"/>
          <w:szCs w:val="24"/>
        </w:rPr>
        <w:t xml:space="preserve"> messages between facilitators and participants.</w:t>
      </w:r>
    </w:p>
    <w:p w:rsidR="00EC1086" w:rsidRDefault="00EC1086" w:rsidP="00EC1086">
      <w:pPr>
        <w:spacing w:after="0" w:line="360" w:lineRule="auto"/>
        <w:jc w:val="both"/>
        <w:rPr>
          <w:rFonts w:ascii="Times New Roman" w:hAnsi="Times New Roman" w:cs="Times New Roman"/>
          <w:b/>
          <w:sz w:val="28"/>
          <w:szCs w:val="28"/>
        </w:rPr>
      </w:pPr>
    </w:p>
    <w:p w:rsidR="0091572C" w:rsidRPr="00EC1086" w:rsidRDefault="002D78AD"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w:t>
      </w:r>
      <w:r w:rsidR="005014FC">
        <w:rPr>
          <w:rFonts w:ascii="Times New Roman" w:hAnsi="Times New Roman" w:cs="Times New Roman"/>
          <w:b/>
          <w:sz w:val="28"/>
          <w:szCs w:val="28"/>
        </w:rPr>
        <w:t>2</w:t>
      </w:r>
      <w:r>
        <w:rPr>
          <w:rFonts w:ascii="Times New Roman" w:hAnsi="Times New Roman" w:cs="Times New Roman"/>
          <w:b/>
          <w:sz w:val="28"/>
          <w:szCs w:val="28"/>
        </w:rPr>
        <w:tab/>
      </w:r>
      <w:r w:rsidR="0091572C" w:rsidRPr="00EC1086">
        <w:rPr>
          <w:rFonts w:ascii="Times New Roman" w:hAnsi="Times New Roman" w:cs="Times New Roman"/>
          <w:b/>
          <w:sz w:val="28"/>
          <w:szCs w:val="28"/>
        </w:rPr>
        <w:t>Open Badges</w:t>
      </w:r>
    </w:p>
    <w:p w:rsidR="0091572C" w:rsidRDefault="0091572C" w:rsidP="00EC1086">
      <w:pPr>
        <w:spacing w:after="0" w:line="360" w:lineRule="auto"/>
        <w:jc w:val="both"/>
        <w:outlineLvl w:val="3"/>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bCs/>
          <w:color w:val="000000" w:themeColor="text1"/>
          <w:sz w:val="24"/>
          <w:szCs w:val="24"/>
        </w:rPr>
        <w:t xml:space="preserve">A digital badge is an online certificate on the skills acquired by an individual. The OER-based eLearning programme uses Mozilla Open Badge Infrastructure (MOBI) available in the Moodle 2.5 Learning Management System (LMS) to help you earn and display skills earned.  </w:t>
      </w:r>
    </w:p>
    <w:p w:rsidR="00EC1086" w:rsidRPr="00EC1086" w:rsidRDefault="00EC1086" w:rsidP="00EC1086">
      <w:pPr>
        <w:spacing w:after="0" w:line="360" w:lineRule="auto"/>
        <w:jc w:val="both"/>
        <w:outlineLvl w:val="3"/>
        <w:rPr>
          <w:rFonts w:ascii="Times New Roman" w:eastAsia="Times New Roman" w:hAnsi="Times New Roman" w:cs="Times New Roman"/>
          <w:bCs/>
          <w:color w:val="000000" w:themeColor="text1"/>
          <w:sz w:val="24"/>
          <w:szCs w:val="24"/>
        </w:rPr>
      </w:pPr>
    </w:p>
    <w:tbl>
      <w:tblPr>
        <w:tblStyle w:val="LightGrid-Accent11"/>
        <w:tblW w:w="0" w:type="auto"/>
        <w:tblLook w:val="04A0" w:firstRow="1" w:lastRow="0" w:firstColumn="1" w:lastColumn="0" w:noHBand="0" w:noVBand="1"/>
      </w:tblPr>
      <w:tblGrid>
        <w:gridCol w:w="2451"/>
        <w:gridCol w:w="7125"/>
      </w:tblGrid>
      <w:tr w:rsidR="00793981" w:rsidRPr="00EC1086" w:rsidTr="00793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nil"/>
              <w:left w:val="nil"/>
              <w:right w:val="nil"/>
            </w:tcBorders>
          </w:tcPr>
          <w:p w:rsidR="00793981" w:rsidRPr="00EC1086" w:rsidRDefault="00793981" w:rsidP="00EC1086">
            <w:pPr>
              <w:spacing w:line="360" w:lineRule="auto"/>
              <w:jc w:val="both"/>
              <w:outlineLvl w:val="3"/>
              <w:rPr>
                <w:rFonts w:ascii="Times New Roman" w:eastAsia="Times New Roman" w:hAnsi="Times New Roman" w:cs="Times New Roman"/>
                <w:b w:val="0"/>
                <w:bCs w:val="0"/>
                <w:color w:val="000000" w:themeColor="text1"/>
                <w:sz w:val="24"/>
                <w:szCs w:val="24"/>
              </w:rPr>
            </w:pPr>
            <w:r w:rsidRPr="00EC1086">
              <w:rPr>
                <w:rFonts w:ascii="Times New Roman" w:eastAsia="Times New Roman" w:hAnsi="Times New Roman" w:cs="Times New Roman"/>
                <w:b w:val="0"/>
                <w:bCs w:val="0"/>
                <w:color w:val="000000" w:themeColor="text1"/>
                <w:sz w:val="24"/>
                <w:szCs w:val="24"/>
              </w:rPr>
              <w:t>Table-2: Badges and descriptions</w:t>
            </w:r>
          </w:p>
        </w:tc>
      </w:tr>
      <w:tr w:rsidR="00793981" w:rsidRPr="00EC1086" w:rsidTr="00793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tcPr>
          <w:p w:rsidR="00793981" w:rsidRPr="00EC1086" w:rsidRDefault="00793981" w:rsidP="00EC1086">
            <w:pPr>
              <w:spacing w:line="360" w:lineRule="auto"/>
              <w:jc w:val="both"/>
              <w:outlineLvl w:val="3"/>
              <w:rPr>
                <w:rFonts w:ascii="Times New Roman" w:eastAsia="Times New Roman" w:hAnsi="Times New Roman" w:cs="Times New Roman"/>
                <w:noProof/>
                <w:color w:val="000000" w:themeColor="text1"/>
                <w:sz w:val="24"/>
                <w:szCs w:val="24"/>
              </w:rPr>
            </w:pPr>
            <w:r w:rsidRPr="00EC1086">
              <w:rPr>
                <w:rFonts w:ascii="Times New Roman" w:eastAsia="Times New Roman" w:hAnsi="Times New Roman" w:cs="Times New Roman"/>
                <w:noProof/>
                <w:color w:val="000000" w:themeColor="text1"/>
                <w:sz w:val="24"/>
                <w:szCs w:val="24"/>
              </w:rPr>
              <w:t>Badges</w:t>
            </w:r>
          </w:p>
        </w:tc>
        <w:tc>
          <w:tcPr>
            <w:tcW w:w="7125" w:type="dxa"/>
          </w:tcPr>
          <w:p w:rsidR="00793981" w:rsidRPr="00EC1086" w:rsidRDefault="00793981" w:rsidP="00EC1086">
            <w:pPr>
              <w:spacing w:line="360" w:lineRule="auto"/>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C1086">
              <w:rPr>
                <w:rFonts w:ascii="Times New Roman" w:eastAsia="Times New Roman" w:hAnsi="Times New Roman" w:cs="Times New Roman"/>
                <w:color w:val="000000" w:themeColor="text1"/>
                <w:sz w:val="24"/>
                <w:szCs w:val="24"/>
              </w:rPr>
              <w:t>What it means?</w:t>
            </w:r>
          </w:p>
        </w:tc>
      </w:tr>
      <w:tr w:rsidR="0091572C" w:rsidRPr="00EC1086" w:rsidTr="00793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tcPr>
          <w:p w:rsidR="0091572C" w:rsidRPr="00EC1086" w:rsidRDefault="0091572C" w:rsidP="00EC1086">
            <w:pPr>
              <w:spacing w:line="360" w:lineRule="auto"/>
              <w:jc w:val="both"/>
              <w:outlineLvl w:val="3"/>
              <w:rPr>
                <w:rFonts w:ascii="Times New Roman" w:eastAsia="Times New Roman" w:hAnsi="Times New Roman" w:cs="Times New Roman"/>
                <w:bCs w:val="0"/>
                <w:color w:val="000000" w:themeColor="text1"/>
                <w:sz w:val="24"/>
                <w:szCs w:val="24"/>
              </w:rPr>
            </w:pPr>
            <w:r w:rsidRPr="00EC1086">
              <w:rPr>
                <w:rFonts w:ascii="Times New Roman" w:eastAsia="Times New Roman" w:hAnsi="Times New Roman" w:cs="Times New Roman"/>
                <w:noProof/>
                <w:color w:val="000000" w:themeColor="text1"/>
                <w:sz w:val="24"/>
                <w:szCs w:val="24"/>
              </w:rPr>
              <w:drawing>
                <wp:inline distT="0" distB="0" distL="0" distR="0">
                  <wp:extent cx="1362075" cy="1229787"/>
                  <wp:effectExtent l="19050" t="0" r="9525" b="0"/>
                  <wp:docPr id="1" name="Picture 0" descr="Bad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s-1.png"/>
                          <pic:cNvPicPr/>
                        </pic:nvPicPr>
                        <pic:blipFill>
                          <a:blip r:embed="rId11" cstate="print"/>
                          <a:stretch>
                            <a:fillRect/>
                          </a:stretch>
                        </pic:blipFill>
                        <pic:spPr>
                          <a:xfrm>
                            <a:off x="0" y="0"/>
                            <a:ext cx="1361861" cy="1229593"/>
                          </a:xfrm>
                          <a:prstGeom prst="rect">
                            <a:avLst/>
                          </a:prstGeom>
                        </pic:spPr>
                      </pic:pic>
                    </a:graphicData>
                  </a:graphic>
                </wp:inline>
              </w:drawing>
            </w:r>
          </w:p>
        </w:tc>
        <w:tc>
          <w:tcPr>
            <w:tcW w:w="7125" w:type="dxa"/>
          </w:tcPr>
          <w:p w:rsidR="0091572C" w:rsidRPr="00EC1086" w:rsidRDefault="0091572C" w:rsidP="00EC1086">
            <w:pPr>
              <w:spacing w:line="360" w:lineRule="auto"/>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bCs/>
                <w:color w:val="000000" w:themeColor="text1"/>
                <w:sz w:val="24"/>
                <w:szCs w:val="24"/>
              </w:rPr>
              <w:t>This badge means, the learner has demonstrated a reasonable understanding of the concept of OER and related concepts of openness in education; is aware of the historical background of the OER development; and can critically describe various OER initiatives taken by the governments and institutions.</w:t>
            </w:r>
          </w:p>
        </w:tc>
      </w:tr>
      <w:tr w:rsidR="0091572C" w:rsidRPr="00EC1086" w:rsidTr="00793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tcPr>
          <w:p w:rsidR="0091572C" w:rsidRPr="00EC1086" w:rsidRDefault="0091572C" w:rsidP="00EC1086">
            <w:pPr>
              <w:spacing w:line="360" w:lineRule="auto"/>
              <w:jc w:val="both"/>
              <w:outlineLvl w:val="3"/>
              <w:rPr>
                <w:rFonts w:ascii="Times New Roman" w:eastAsia="Times New Roman" w:hAnsi="Times New Roman" w:cs="Times New Roman"/>
                <w:bCs w:val="0"/>
                <w:color w:val="000000" w:themeColor="text1"/>
                <w:sz w:val="24"/>
                <w:szCs w:val="24"/>
              </w:rPr>
            </w:pPr>
            <w:r w:rsidRPr="00EC1086">
              <w:rPr>
                <w:rFonts w:ascii="Times New Roman" w:eastAsia="Times New Roman" w:hAnsi="Times New Roman" w:cs="Times New Roman"/>
                <w:noProof/>
                <w:color w:val="000000" w:themeColor="text1"/>
                <w:sz w:val="24"/>
                <w:szCs w:val="24"/>
              </w:rPr>
              <w:lastRenderedPageBreak/>
              <w:drawing>
                <wp:inline distT="0" distB="0" distL="0" distR="0">
                  <wp:extent cx="1381125" cy="1246987"/>
                  <wp:effectExtent l="19050" t="0" r="0" b="0"/>
                  <wp:docPr id="9" name="Picture 8" descr="Bad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s-2.png"/>
                          <pic:cNvPicPr/>
                        </pic:nvPicPr>
                        <pic:blipFill>
                          <a:blip r:embed="rId12" cstate="print"/>
                          <a:stretch>
                            <a:fillRect/>
                          </a:stretch>
                        </pic:blipFill>
                        <pic:spPr>
                          <a:xfrm>
                            <a:off x="0" y="0"/>
                            <a:ext cx="1380907" cy="1246791"/>
                          </a:xfrm>
                          <a:prstGeom prst="rect">
                            <a:avLst/>
                          </a:prstGeom>
                        </pic:spPr>
                      </pic:pic>
                    </a:graphicData>
                  </a:graphic>
                </wp:inline>
              </w:drawing>
            </w:r>
          </w:p>
        </w:tc>
        <w:tc>
          <w:tcPr>
            <w:tcW w:w="7125" w:type="dxa"/>
          </w:tcPr>
          <w:p w:rsidR="0091572C" w:rsidRPr="00EC1086" w:rsidRDefault="0091572C" w:rsidP="00EC1086">
            <w:pPr>
              <w:spacing w:line="360" w:lineRule="auto"/>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bCs/>
                <w:color w:val="000000" w:themeColor="text1"/>
                <w:sz w:val="24"/>
                <w:szCs w:val="24"/>
              </w:rPr>
              <w:t>This badge means, the learner has demonstrated a reasonable understanding about designing and developing learning experiences for an e-learning course, integrating Open Educational Resources (OER).</w:t>
            </w:r>
          </w:p>
        </w:tc>
      </w:tr>
      <w:tr w:rsidR="0091572C" w:rsidRPr="00EC1086" w:rsidTr="00793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tcPr>
          <w:p w:rsidR="0091572C" w:rsidRPr="00EC1086" w:rsidRDefault="0091572C" w:rsidP="00EC1086">
            <w:pPr>
              <w:spacing w:line="360" w:lineRule="auto"/>
              <w:jc w:val="both"/>
              <w:outlineLvl w:val="3"/>
              <w:rPr>
                <w:rFonts w:ascii="Times New Roman" w:eastAsia="Times New Roman" w:hAnsi="Times New Roman" w:cs="Times New Roman"/>
                <w:bCs w:val="0"/>
                <w:color w:val="000000" w:themeColor="text1"/>
                <w:sz w:val="24"/>
                <w:szCs w:val="24"/>
              </w:rPr>
            </w:pPr>
            <w:r w:rsidRPr="00EC1086">
              <w:rPr>
                <w:rFonts w:ascii="Times New Roman" w:eastAsia="Times New Roman" w:hAnsi="Times New Roman" w:cs="Times New Roman"/>
                <w:noProof/>
                <w:color w:val="000000" w:themeColor="text1"/>
                <w:sz w:val="24"/>
                <w:szCs w:val="24"/>
              </w:rPr>
              <w:drawing>
                <wp:inline distT="0" distB="0" distL="0" distR="0">
                  <wp:extent cx="1362075" cy="1229788"/>
                  <wp:effectExtent l="19050" t="0" r="9525" b="0"/>
                  <wp:docPr id="10" name="Picture 9" descr="Bad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s-3.png"/>
                          <pic:cNvPicPr/>
                        </pic:nvPicPr>
                        <pic:blipFill>
                          <a:blip r:embed="rId13" cstate="print"/>
                          <a:stretch>
                            <a:fillRect/>
                          </a:stretch>
                        </pic:blipFill>
                        <pic:spPr>
                          <a:xfrm>
                            <a:off x="0" y="0"/>
                            <a:ext cx="1361860" cy="1229594"/>
                          </a:xfrm>
                          <a:prstGeom prst="rect">
                            <a:avLst/>
                          </a:prstGeom>
                        </pic:spPr>
                      </pic:pic>
                    </a:graphicData>
                  </a:graphic>
                </wp:inline>
              </w:drawing>
            </w:r>
          </w:p>
        </w:tc>
        <w:tc>
          <w:tcPr>
            <w:tcW w:w="7125" w:type="dxa"/>
          </w:tcPr>
          <w:p w:rsidR="0091572C" w:rsidRPr="00EC1086" w:rsidRDefault="0091572C" w:rsidP="00EC1086">
            <w:pPr>
              <w:spacing w:line="360" w:lineRule="auto"/>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bCs/>
                <w:color w:val="000000" w:themeColor="text1"/>
                <w:sz w:val="24"/>
                <w:szCs w:val="24"/>
              </w:rPr>
              <w:t>This badge recognizes that the learner has demonstrated a sufficient understanding on the knowledge and skills on how to search and select relevant types of OER and apply appropriate methods of evaluation to ensure the selected OER matches the intended learning outcomes.</w:t>
            </w:r>
          </w:p>
        </w:tc>
      </w:tr>
      <w:tr w:rsidR="0091572C" w:rsidRPr="00EC1086" w:rsidTr="00793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tcPr>
          <w:p w:rsidR="0091572C" w:rsidRPr="00EC1086" w:rsidRDefault="0091572C" w:rsidP="00EC1086">
            <w:pPr>
              <w:spacing w:line="360" w:lineRule="auto"/>
              <w:jc w:val="both"/>
              <w:outlineLvl w:val="3"/>
              <w:rPr>
                <w:rFonts w:ascii="Times New Roman" w:eastAsia="Times New Roman" w:hAnsi="Times New Roman" w:cs="Times New Roman"/>
                <w:bCs w:val="0"/>
                <w:color w:val="000000" w:themeColor="text1"/>
                <w:sz w:val="24"/>
                <w:szCs w:val="24"/>
              </w:rPr>
            </w:pPr>
            <w:r w:rsidRPr="00EC1086">
              <w:rPr>
                <w:rFonts w:ascii="Times New Roman" w:eastAsia="Times New Roman" w:hAnsi="Times New Roman" w:cs="Times New Roman"/>
                <w:noProof/>
                <w:color w:val="000000" w:themeColor="text1"/>
                <w:sz w:val="24"/>
                <w:szCs w:val="24"/>
              </w:rPr>
              <w:drawing>
                <wp:inline distT="0" distB="0" distL="0" distR="0">
                  <wp:extent cx="1400175" cy="1264187"/>
                  <wp:effectExtent l="19050" t="0" r="0" b="0"/>
                  <wp:docPr id="11" name="Picture 10" descr="Badg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s-4.png"/>
                          <pic:cNvPicPr/>
                        </pic:nvPicPr>
                        <pic:blipFill>
                          <a:blip r:embed="rId14" cstate="print"/>
                          <a:stretch>
                            <a:fillRect/>
                          </a:stretch>
                        </pic:blipFill>
                        <pic:spPr>
                          <a:xfrm>
                            <a:off x="0" y="0"/>
                            <a:ext cx="1399954" cy="1263988"/>
                          </a:xfrm>
                          <a:prstGeom prst="rect">
                            <a:avLst/>
                          </a:prstGeom>
                        </pic:spPr>
                      </pic:pic>
                    </a:graphicData>
                  </a:graphic>
                </wp:inline>
              </w:drawing>
            </w:r>
          </w:p>
        </w:tc>
        <w:tc>
          <w:tcPr>
            <w:tcW w:w="7125" w:type="dxa"/>
          </w:tcPr>
          <w:p w:rsidR="0091572C" w:rsidRPr="00EC1086" w:rsidRDefault="0091572C" w:rsidP="00EC1086">
            <w:pPr>
              <w:spacing w:line="360" w:lineRule="auto"/>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bCs/>
                <w:color w:val="000000" w:themeColor="text1"/>
                <w:sz w:val="24"/>
                <w:szCs w:val="24"/>
              </w:rPr>
              <w:t>This badge means that the learner is having knowledge of various copyrights and licenses associated with Open Education Resources.</w:t>
            </w:r>
          </w:p>
        </w:tc>
      </w:tr>
      <w:tr w:rsidR="0091572C" w:rsidRPr="00EC1086" w:rsidTr="00793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tcPr>
          <w:p w:rsidR="0091572C" w:rsidRPr="00EC1086" w:rsidRDefault="0091572C" w:rsidP="00EC1086">
            <w:pPr>
              <w:spacing w:line="360" w:lineRule="auto"/>
              <w:jc w:val="both"/>
              <w:outlineLvl w:val="3"/>
              <w:rPr>
                <w:rFonts w:ascii="Times New Roman" w:eastAsia="Times New Roman" w:hAnsi="Times New Roman" w:cs="Times New Roman"/>
                <w:bCs w:val="0"/>
                <w:color w:val="000000" w:themeColor="text1"/>
                <w:sz w:val="24"/>
                <w:szCs w:val="24"/>
              </w:rPr>
            </w:pPr>
            <w:r w:rsidRPr="00EC1086">
              <w:rPr>
                <w:rFonts w:ascii="Times New Roman" w:eastAsia="Times New Roman" w:hAnsi="Times New Roman" w:cs="Times New Roman"/>
                <w:noProof/>
                <w:color w:val="000000" w:themeColor="text1"/>
                <w:sz w:val="24"/>
                <w:szCs w:val="24"/>
              </w:rPr>
              <w:drawing>
                <wp:inline distT="0" distB="0" distL="0" distR="0">
                  <wp:extent cx="1390650" cy="1255587"/>
                  <wp:effectExtent l="19050" t="0" r="0" b="0"/>
                  <wp:docPr id="12" name="Picture 11" descr="Badg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s-5.png"/>
                          <pic:cNvPicPr/>
                        </pic:nvPicPr>
                        <pic:blipFill>
                          <a:blip r:embed="rId15" cstate="print"/>
                          <a:stretch>
                            <a:fillRect/>
                          </a:stretch>
                        </pic:blipFill>
                        <pic:spPr>
                          <a:xfrm>
                            <a:off x="0" y="0"/>
                            <a:ext cx="1390431" cy="1255389"/>
                          </a:xfrm>
                          <a:prstGeom prst="rect">
                            <a:avLst/>
                          </a:prstGeom>
                        </pic:spPr>
                      </pic:pic>
                    </a:graphicData>
                  </a:graphic>
                </wp:inline>
              </w:drawing>
            </w:r>
          </w:p>
        </w:tc>
        <w:tc>
          <w:tcPr>
            <w:tcW w:w="7125" w:type="dxa"/>
          </w:tcPr>
          <w:p w:rsidR="0091572C" w:rsidRPr="00EC1086" w:rsidRDefault="0091572C" w:rsidP="00EC1086">
            <w:pPr>
              <w:spacing w:line="360" w:lineRule="auto"/>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bCs/>
                <w:color w:val="000000" w:themeColor="text1"/>
                <w:sz w:val="24"/>
                <w:szCs w:val="24"/>
              </w:rPr>
              <w:t>This badge means that the learner has demonstrated reasonable knowledge of the e-learning environment, open educational resources and the ability to integrate OER in an e-learning context.</w:t>
            </w:r>
          </w:p>
        </w:tc>
      </w:tr>
      <w:tr w:rsidR="0091572C" w:rsidRPr="00EC1086" w:rsidTr="00793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tcPr>
          <w:p w:rsidR="0091572C" w:rsidRPr="00EC1086" w:rsidRDefault="00505203" w:rsidP="00EC1086">
            <w:pPr>
              <w:spacing w:line="360" w:lineRule="auto"/>
              <w:jc w:val="both"/>
              <w:outlineLvl w:val="3"/>
              <w:rPr>
                <w:rFonts w:ascii="Times New Roman" w:eastAsia="Times New Roman" w:hAnsi="Times New Roman" w:cs="Times New Roman"/>
                <w:bCs w:val="0"/>
                <w:color w:val="000000" w:themeColor="text1"/>
                <w:sz w:val="24"/>
                <w:szCs w:val="24"/>
              </w:rPr>
            </w:pPr>
            <w:r w:rsidRPr="00EC1086">
              <w:rPr>
                <w:rFonts w:ascii="Times New Roman" w:eastAsia="Times New Roman" w:hAnsi="Times New Roman" w:cs="Times New Roman"/>
                <w:noProof/>
                <w:color w:val="000000" w:themeColor="text1"/>
                <w:sz w:val="24"/>
                <w:szCs w:val="24"/>
              </w:rPr>
              <w:drawing>
                <wp:inline distT="0" distB="0" distL="0" distR="0">
                  <wp:extent cx="1304925" cy="1178188"/>
                  <wp:effectExtent l="19050" t="0" r="9525" b="0"/>
                  <wp:docPr id="13" name="Picture 12" descr="Badg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s-6.png"/>
                          <pic:cNvPicPr/>
                        </pic:nvPicPr>
                        <pic:blipFill>
                          <a:blip r:embed="rId16" cstate="print"/>
                          <a:stretch>
                            <a:fillRect/>
                          </a:stretch>
                        </pic:blipFill>
                        <pic:spPr>
                          <a:xfrm>
                            <a:off x="0" y="0"/>
                            <a:ext cx="1304719" cy="1178002"/>
                          </a:xfrm>
                          <a:prstGeom prst="rect">
                            <a:avLst/>
                          </a:prstGeom>
                        </pic:spPr>
                      </pic:pic>
                    </a:graphicData>
                  </a:graphic>
                </wp:inline>
              </w:drawing>
            </w:r>
          </w:p>
        </w:tc>
        <w:tc>
          <w:tcPr>
            <w:tcW w:w="7125" w:type="dxa"/>
          </w:tcPr>
          <w:p w:rsidR="0091572C" w:rsidRPr="00EC1086" w:rsidRDefault="0091572C" w:rsidP="00EC1086">
            <w:pPr>
              <w:spacing w:line="360" w:lineRule="auto"/>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bCs/>
                <w:color w:val="000000" w:themeColor="text1"/>
                <w:sz w:val="24"/>
                <w:szCs w:val="24"/>
              </w:rPr>
              <w:t>This badge recognises that the learner has completed all the five modules of the OER-based eLearning professional development programme.</w:t>
            </w:r>
          </w:p>
        </w:tc>
      </w:tr>
    </w:tbl>
    <w:p w:rsidR="00AD4D71" w:rsidRPr="00EC1086" w:rsidRDefault="00AD4D71" w:rsidP="00EC1086">
      <w:pPr>
        <w:spacing w:after="0" w:line="360" w:lineRule="auto"/>
        <w:jc w:val="both"/>
        <w:rPr>
          <w:rFonts w:ascii="Times New Roman" w:hAnsi="Times New Roman" w:cs="Times New Roman"/>
          <w:b/>
          <w:sz w:val="24"/>
          <w:szCs w:val="24"/>
        </w:rPr>
      </w:pPr>
    </w:p>
    <w:p w:rsidR="00AD4D71" w:rsidRPr="00EC1086" w:rsidRDefault="00AD4D71"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br w:type="page"/>
      </w: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Pr="00EC1086" w:rsidRDefault="00EC1086" w:rsidP="00EC1086">
      <w:pPr>
        <w:spacing w:after="0" w:line="360" w:lineRule="auto"/>
        <w:jc w:val="right"/>
        <w:rPr>
          <w:rFonts w:ascii="Times New Roman" w:hAnsi="Times New Roman" w:cs="Times New Roman"/>
          <w:b/>
          <w:sz w:val="96"/>
          <w:szCs w:val="96"/>
        </w:rPr>
      </w:pPr>
      <w:r w:rsidRPr="00EC1086">
        <w:rPr>
          <w:rFonts w:ascii="Times New Roman" w:hAnsi="Times New Roman" w:cs="Times New Roman"/>
          <w:b/>
          <w:sz w:val="96"/>
          <w:szCs w:val="96"/>
        </w:rPr>
        <w:t>Programme Delivery</w:t>
      </w: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EC1086" w:rsidRDefault="00EC1086" w:rsidP="00EC1086">
      <w:pPr>
        <w:spacing w:after="0" w:line="360" w:lineRule="auto"/>
        <w:jc w:val="both"/>
        <w:rPr>
          <w:rFonts w:ascii="Times New Roman" w:hAnsi="Times New Roman" w:cs="Times New Roman"/>
          <w:b/>
          <w:bCs/>
          <w:sz w:val="24"/>
          <w:szCs w:val="24"/>
        </w:rPr>
      </w:pPr>
    </w:p>
    <w:p w:rsidR="00B11EA4" w:rsidRPr="00EC1086" w:rsidRDefault="002D78AD" w:rsidP="00EC1086">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2.1</w:t>
      </w:r>
      <w:r>
        <w:rPr>
          <w:rFonts w:ascii="Times New Roman" w:hAnsi="Times New Roman" w:cs="Times New Roman"/>
          <w:b/>
          <w:bCs/>
          <w:sz w:val="28"/>
          <w:szCs w:val="28"/>
        </w:rPr>
        <w:tab/>
      </w:r>
      <w:r w:rsidR="00B11EA4" w:rsidRPr="00EC1086">
        <w:rPr>
          <w:rFonts w:ascii="Times New Roman" w:hAnsi="Times New Roman" w:cs="Times New Roman"/>
          <w:b/>
          <w:bCs/>
          <w:sz w:val="28"/>
          <w:szCs w:val="28"/>
        </w:rPr>
        <w:t>Teaching-learning platform</w:t>
      </w:r>
    </w:p>
    <w:p w:rsidR="00B11EA4" w:rsidRPr="00EC1086" w:rsidRDefault="00B11EA4"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The teaching-learning (self–study to recommended resources, assignments, discussion forums) shall take place through the specially designed Moodle LMS, and there shall also be instructed through the mail. OER based e-Learning is accessible through http://open.cemca.org.in/</w:t>
      </w:r>
    </w:p>
    <w:p w:rsidR="00B11EA4" w:rsidRPr="00EC1086" w:rsidRDefault="00B11EA4" w:rsidP="00EC1086">
      <w:pPr>
        <w:spacing w:after="0" w:line="360" w:lineRule="auto"/>
        <w:jc w:val="both"/>
        <w:rPr>
          <w:rFonts w:ascii="Times New Roman" w:hAnsi="Times New Roman" w:cs="Times New Roman"/>
          <w:b/>
          <w:bCs/>
          <w:sz w:val="24"/>
          <w:szCs w:val="24"/>
        </w:rPr>
      </w:pPr>
    </w:p>
    <w:p w:rsidR="00B11EA4" w:rsidRPr="00EC1086" w:rsidRDefault="00B11EA4"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b/>
          <w:bCs/>
          <w:noProof/>
          <w:sz w:val="24"/>
          <w:szCs w:val="24"/>
        </w:rPr>
        <w:drawing>
          <wp:inline distT="0" distB="0" distL="0" distR="0">
            <wp:extent cx="5943600" cy="37909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11111" b="3846"/>
                    <a:stretch>
                      <a:fillRect/>
                    </a:stretch>
                  </pic:blipFill>
                  <pic:spPr bwMode="auto">
                    <a:xfrm>
                      <a:off x="0" y="0"/>
                      <a:ext cx="5943600" cy="3790950"/>
                    </a:xfrm>
                    <a:prstGeom prst="rect">
                      <a:avLst/>
                    </a:prstGeom>
                    <a:noFill/>
                    <a:ln w="9525">
                      <a:noFill/>
                      <a:miter lim="800000"/>
                      <a:headEnd/>
                      <a:tailEnd/>
                    </a:ln>
                  </pic:spPr>
                </pic:pic>
              </a:graphicData>
            </a:graphic>
          </wp:inline>
        </w:drawing>
      </w:r>
    </w:p>
    <w:p w:rsidR="00B11EA4" w:rsidRPr="00EC1086" w:rsidRDefault="00B11EA4"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Figure-1: OER based e-Learning site</w:t>
      </w:r>
    </w:p>
    <w:p w:rsidR="00D41686" w:rsidRPr="00EC1086" w:rsidRDefault="00D41686" w:rsidP="00EC1086">
      <w:pPr>
        <w:pStyle w:val="ListParagraph"/>
        <w:spacing w:after="0" w:line="360" w:lineRule="auto"/>
        <w:ind w:left="0"/>
        <w:jc w:val="both"/>
        <w:rPr>
          <w:rFonts w:ascii="Times New Roman" w:hAnsi="Times New Roman" w:cs="Times New Roman"/>
          <w:b/>
          <w:sz w:val="24"/>
          <w:szCs w:val="24"/>
        </w:rPr>
      </w:pPr>
    </w:p>
    <w:p w:rsidR="00CF7061" w:rsidRPr="00824501" w:rsidRDefault="00B4303C" w:rsidP="00EC1086">
      <w:pPr>
        <w:pStyle w:val="ListParagraph"/>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b/>
          <w:sz w:val="28"/>
          <w:szCs w:val="28"/>
        </w:rPr>
        <w:tab/>
      </w:r>
      <w:r w:rsidR="006A46D3" w:rsidRPr="00824501">
        <w:rPr>
          <w:rFonts w:ascii="Times New Roman" w:hAnsi="Times New Roman" w:cs="Times New Roman"/>
          <w:b/>
          <w:sz w:val="28"/>
          <w:szCs w:val="28"/>
        </w:rPr>
        <w:t>Cont</w:t>
      </w:r>
      <w:r w:rsidR="00D41686" w:rsidRPr="00824501">
        <w:rPr>
          <w:rFonts w:ascii="Times New Roman" w:hAnsi="Times New Roman" w:cs="Times New Roman"/>
          <w:b/>
          <w:sz w:val="28"/>
          <w:szCs w:val="28"/>
        </w:rPr>
        <w:t>e</w:t>
      </w:r>
      <w:r w:rsidR="006A46D3" w:rsidRPr="00824501">
        <w:rPr>
          <w:rFonts w:ascii="Times New Roman" w:hAnsi="Times New Roman" w:cs="Times New Roman"/>
          <w:b/>
          <w:sz w:val="28"/>
          <w:szCs w:val="28"/>
        </w:rPr>
        <w:t>n</w:t>
      </w:r>
      <w:r w:rsidR="00D41686" w:rsidRPr="00824501">
        <w:rPr>
          <w:rFonts w:ascii="Times New Roman" w:hAnsi="Times New Roman" w:cs="Times New Roman"/>
          <w:b/>
          <w:sz w:val="28"/>
          <w:szCs w:val="28"/>
        </w:rPr>
        <w:t>t of the Programme</w:t>
      </w:r>
    </w:p>
    <w:p w:rsidR="00D41686" w:rsidRPr="00EC1086" w:rsidRDefault="006A46D3" w:rsidP="00EC1086">
      <w:pPr>
        <w:pStyle w:val="ListParagraph"/>
        <w:spacing w:after="0" w:line="360" w:lineRule="auto"/>
        <w:ind w:left="0"/>
        <w:jc w:val="both"/>
        <w:rPr>
          <w:rFonts w:ascii="Times New Roman" w:hAnsi="Times New Roman" w:cs="Times New Roman"/>
          <w:sz w:val="24"/>
          <w:szCs w:val="24"/>
        </w:rPr>
      </w:pPr>
      <w:r w:rsidRPr="00EC1086">
        <w:rPr>
          <w:rFonts w:ascii="Times New Roman" w:hAnsi="Times New Roman" w:cs="Times New Roman"/>
          <w:sz w:val="24"/>
          <w:szCs w:val="24"/>
        </w:rPr>
        <w:t xml:space="preserve">Three different workshops were conducted by CEMCA for developing OER based content for this programme. Team members for each module designed and developed OER based content and </w:t>
      </w:r>
      <w:r w:rsidR="00F03EA9" w:rsidRPr="00EC1086">
        <w:rPr>
          <w:rFonts w:ascii="Times New Roman" w:hAnsi="Times New Roman" w:cs="Times New Roman"/>
          <w:sz w:val="24"/>
          <w:szCs w:val="24"/>
        </w:rPr>
        <w:t>finalised</w:t>
      </w:r>
      <w:r w:rsidRPr="00EC1086">
        <w:rPr>
          <w:rFonts w:ascii="Times New Roman" w:hAnsi="Times New Roman" w:cs="Times New Roman"/>
          <w:sz w:val="24"/>
          <w:szCs w:val="24"/>
        </w:rPr>
        <w:t>. List of module development team is available at Appendix – 1.</w:t>
      </w:r>
    </w:p>
    <w:p w:rsidR="00D41686" w:rsidRPr="00EC1086" w:rsidRDefault="00D41686" w:rsidP="00EC1086">
      <w:pPr>
        <w:pStyle w:val="ListParagraph"/>
        <w:spacing w:after="0" w:line="360" w:lineRule="auto"/>
        <w:ind w:left="0"/>
        <w:jc w:val="both"/>
        <w:rPr>
          <w:rFonts w:ascii="Times New Roman" w:hAnsi="Times New Roman" w:cs="Times New Roman"/>
          <w:b/>
          <w:sz w:val="24"/>
          <w:szCs w:val="24"/>
        </w:rPr>
      </w:pPr>
    </w:p>
    <w:p w:rsidR="00EB2A3F" w:rsidRPr="00824501" w:rsidRDefault="00B4303C" w:rsidP="00EC1086">
      <w:pPr>
        <w:pStyle w:val="ListParagraph"/>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2.3</w:t>
      </w:r>
      <w:r>
        <w:rPr>
          <w:rFonts w:ascii="Times New Roman" w:hAnsi="Times New Roman" w:cs="Times New Roman"/>
          <w:b/>
          <w:sz w:val="28"/>
          <w:szCs w:val="28"/>
        </w:rPr>
        <w:tab/>
      </w:r>
      <w:r w:rsidR="00CF7061" w:rsidRPr="00824501">
        <w:rPr>
          <w:rFonts w:ascii="Times New Roman" w:hAnsi="Times New Roman" w:cs="Times New Roman"/>
          <w:b/>
          <w:sz w:val="28"/>
          <w:szCs w:val="28"/>
        </w:rPr>
        <w:t>Programme Schedule</w:t>
      </w:r>
    </w:p>
    <w:p w:rsidR="00CF7061" w:rsidRPr="00EC1086" w:rsidRDefault="00793981" w:rsidP="00EC1086">
      <w:pPr>
        <w:pStyle w:val="ListParagraph"/>
        <w:spacing w:after="0" w:line="360" w:lineRule="auto"/>
        <w:ind w:left="0"/>
        <w:jc w:val="both"/>
        <w:rPr>
          <w:rFonts w:ascii="Times New Roman" w:hAnsi="Times New Roman" w:cs="Times New Roman"/>
          <w:sz w:val="24"/>
          <w:szCs w:val="24"/>
        </w:rPr>
      </w:pPr>
      <w:r w:rsidRPr="00EC1086">
        <w:rPr>
          <w:rFonts w:ascii="Times New Roman" w:hAnsi="Times New Roman" w:cs="Times New Roman"/>
          <w:sz w:val="24"/>
          <w:szCs w:val="24"/>
        </w:rPr>
        <w:t xml:space="preserve">CEMCA invited participants from </w:t>
      </w:r>
      <w:r w:rsidR="006A46D3" w:rsidRPr="00EC1086">
        <w:rPr>
          <w:rFonts w:ascii="Times New Roman" w:hAnsi="Times New Roman" w:cs="Times New Roman"/>
          <w:sz w:val="24"/>
          <w:szCs w:val="24"/>
        </w:rPr>
        <w:t>10</w:t>
      </w:r>
      <w:r w:rsidRPr="00EC1086">
        <w:rPr>
          <w:rFonts w:ascii="Times New Roman" w:hAnsi="Times New Roman" w:cs="Times New Roman"/>
          <w:sz w:val="24"/>
          <w:szCs w:val="24"/>
        </w:rPr>
        <w:t xml:space="preserve"> </w:t>
      </w:r>
      <w:r w:rsidR="00F03EA9" w:rsidRPr="00EC1086">
        <w:rPr>
          <w:rFonts w:ascii="Times New Roman" w:hAnsi="Times New Roman" w:cs="Times New Roman"/>
          <w:sz w:val="24"/>
          <w:szCs w:val="24"/>
        </w:rPr>
        <w:t>institutions</w:t>
      </w:r>
      <w:r w:rsidR="0053720E" w:rsidRPr="00EC1086">
        <w:rPr>
          <w:rFonts w:ascii="Times New Roman" w:hAnsi="Times New Roman" w:cs="Times New Roman"/>
          <w:sz w:val="24"/>
          <w:szCs w:val="24"/>
        </w:rPr>
        <w:t xml:space="preserve"> (Appendix-</w:t>
      </w:r>
      <w:r w:rsidR="006A46D3" w:rsidRPr="00EC1086">
        <w:rPr>
          <w:rFonts w:ascii="Times New Roman" w:hAnsi="Times New Roman" w:cs="Times New Roman"/>
          <w:sz w:val="24"/>
          <w:szCs w:val="24"/>
        </w:rPr>
        <w:t>2</w:t>
      </w:r>
      <w:r w:rsidR="0053720E" w:rsidRPr="00EC1086">
        <w:rPr>
          <w:rFonts w:ascii="Times New Roman" w:hAnsi="Times New Roman" w:cs="Times New Roman"/>
          <w:sz w:val="24"/>
          <w:szCs w:val="24"/>
        </w:rPr>
        <w:t>)</w:t>
      </w:r>
      <w:r w:rsidRPr="00EC1086">
        <w:rPr>
          <w:rFonts w:ascii="Times New Roman" w:hAnsi="Times New Roman" w:cs="Times New Roman"/>
          <w:sz w:val="24"/>
          <w:szCs w:val="24"/>
        </w:rPr>
        <w:t xml:space="preserve"> to register for pi</w:t>
      </w:r>
      <w:r w:rsidR="00F03EA9" w:rsidRPr="00EC1086">
        <w:rPr>
          <w:rFonts w:ascii="Times New Roman" w:hAnsi="Times New Roman" w:cs="Times New Roman"/>
          <w:sz w:val="24"/>
          <w:szCs w:val="24"/>
        </w:rPr>
        <w:t>lo</w:t>
      </w:r>
      <w:r w:rsidRPr="00EC1086">
        <w:rPr>
          <w:rFonts w:ascii="Times New Roman" w:hAnsi="Times New Roman" w:cs="Times New Roman"/>
          <w:sz w:val="24"/>
          <w:szCs w:val="24"/>
        </w:rPr>
        <w:t xml:space="preserve">t OER based e-learning programme in mid of March 2014. The programme was </w:t>
      </w:r>
      <w:r w:rsidR="00F03EA9" w:rsidRPr="00EC1086">
        <w:rPr>
          <w:rFonts w:ascii="Times New Roman" w:hAnsi="Times New Roman" w:cs="Times New Roman"/>
          <w:sz w:val="24"/>
          <w:szCs w:val="24"/>
        </w:rPr>
        <w:t>commenced</w:t>
      </w:r>
      <w:r w:rsidRPr="00EC1086">
        <w:rPr>
          <w:rFonts w:ascii="Times New Roman" w:hAnsi="Times New Roman" w:cs="Times New Roman"/>
          <w:sz w:val="24"/>
          <w:szCs w:val="24"/>
        </w:rPr>
        <w:t xml:space="preserve"> from 01 April 2014. The module-wise schedule of the programme is given in table </w:t>
      </w:r>
      <w:r w:rsidR="003475B2" w:rsidRPr="00EC1086">
        <w:rPr>
          <w:rFonts w:ascii="Times New Roman" w:hAnsi="Times New Roman" w:cs="Times New Roman"/>
          <w:sz w:val="24"/>
          <w:szCs w:val="24"/>
        </w:rPr>
        <w:t>3.</w:t>
      </w:r>
    </w:p>
    <w:p w:rsidR="00CF7061" w:rsidRPr="00EC1086" w:rsidRDefault="00CF7061" w:rsidP="00EC1086">
      <w:pPr>
        <w:pStyle w:val="ListParagraph"/>
        <w:spacing w:after="0" w:line="360" w:lineRule="auto"/>
        <w:ind w:left="0"/>
        <w:jc w:val="both"/>
        <w:rPr>
          <w:rFonts w:ascii="Times New Roman" w:hAnsi="Times New Roman" w:cs="Times New Roman"/>
          <w:sz w:val="24"/>
          <w:szCs w:val="24"/>
        </w:rPr>
      </w:pPr>
    </w:p>
    <w:tbl>
      <w:tblPr>
        <w:tblStyle w:val="LightGrid-Accent11"/>
        <w:tblW w:w="0" w:type="auto"/>
        <w:tblLook w:val="04A0" w:firstRow="1" w:lastRow="0" w:firstColumn="1" w:lastColumn="0" w:noHBand="0" w:noVBand="1"/>
      </w:tblPr>
      <w:tblGrid>
        <w:gridCol w:w="4077"/>
        <w:gridCol w:w="3261"/>
        <w:gridCol w:w="2238"/>
      </w:tblGrid>
      <w:tr w:rsidR="003475B2" w:rsidRPr="00EC1086" w:rsidTr="00347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3"/>
            <w:tcBorders>
              <w:top w:val="nil"/>
              <w:left w:val="nil"/>
              <w:right w:val="nil"/>
            </w:tcBorders>
          </w:tcPr>
          <w:p w:rsidR="003475B2" w:rsidRPr="00EC1086" w:rsidRDefault="003475B2" w:rsidP="00EC1086">
            <w:pPr>
              <w:pStyle w:val="ListParagraph"/>
              <w:spacing w:line="360" w:lineRule="auto"/>
              <w:ind w:left="0"/>
              <w:jc w:val="both"/>
              <w:rPr>
                <w:rFonts w:ascii="Times New Roman" w:hAnsi="Times New Roman" w:cs="Times New Roman"/>
                <w:b w:val="0"/>
                <w:sz w:val="24"/>
                <w:szCs w:val="24"/>
              </w:rPr>
            </w:pPr>
            <w:r w:rsidRPr="00EC1086">
              <w:rPr>
                <w:rFonts w:ascii="Times New Roman" w:hAnsi="Times New Roman" w:cs="Times New Roman"/>
                <w:b w:val="0"/>
                <w:sz w:val="24"/>
                <w:szCs w:val="24"/>
              </w:rPr>
              <w:t>Table-3: Programme schedule</w:t>
            </w:r>
          </w:p>
        </w:tc>
      </w:tr>
      <w:tr w:rsidR="003475B2" w:rsidRPr="00EC1086" w:rsidTr="0053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3475B2" w:rsidRPr="00EC1086" w:rsidRDefault="003475B2" w:rsidP="00EC1086">
            <w:pPr>
              <w:pStyle w:val="ListParagraph"/>
              <w:spacing w:line="360" w:lineRule="auto"/>
              <w:ind w:left="0"/>
              <w:jc w:val="both"/>
              <w:rPr>
                <w:rFonts w:ascii="Times New Roman" w:hAnsi="Times New Roman" w:cs="Times New Roman"/>
                <w:sz w:val="24"/>
                <w:szCs w:val="24"/>
              </w:rPr>
            </w:pPr>
            <w:r w:rsidRPr="00EC1086">
              <w:rPr>
                <w:rFonts w:ascii="Times New Roman" w:hAnsi="Times New Roman" w:cs="Times New Roman"/>
                <w:sz w:val="24"/>
                <w:szCs w:val="24"/>
              </w:rPr>
              <w:t>Modules</w:t>
            </w:r>
          </w:p>
        </w:tc>
        <w:tc>
          <w:tcPr>
            <w:tcW w:w="3261" w:type="dxa"/>
          </w:tcPr>
          <w:p w:rsidR="003475B2" w:rsidRPr="00EC1086" w:rsidRDefault="003475B2" w:rsidP="00EC108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Date</w:t>
            </w:r>
          </w:p>
        </w:tc>
        <w:tc>
          <w:tcPr>
            <w:tcW w:w="2238" w:type="dxa"/>
          </w:tcPr>
          <w:p w:rsidR="003475B2" w:rsidRPr="00EC1086" w:rsidRDefault="003475B2" w:rsidP="00EC108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Duration</w:t>
            </w:r>
          </w:p>
        </w:tc>
      </w:tr>
      <w:tr w:rsidR="00CF7061" w:rsidRPr="00EC1086" w:rsidTr="00537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F7061" w:rsidRPr="00EC1086" w:rsidRDefault="00CF7061" w:rsidP="00EC1086">
            <w:pPr>
              <w:pStyle w:val="ListParagraph"/>
              <w:spacing w:line="360" w:lineRule="auto"/>
              <w:ind w:left="0"/>
              <w:jc w:val="both"/>
              <w:rPr>
                <w:rFonts w:ascii="Times New Roman" w:hAnsi="Times New Roman" w:cs="Times New Roman"/>
                <w:b w:val="0"/>
                <w:sz w:val="24"/>
                <w:szCs w:val="24"/>
              </w:rPr>
            </w:pPr>
            <w:r w:rsidRPr="00EC1086">
              <w:rPr>
                <w:rFonts w:ascii="Times New Roman" w:hAnsi="Times New Roman" w:cs="Times New Roman"/>
                <w:b w:val="0"/>
                <w:sz w:val="24"/>
                <w:szCs w:val="24"/>
              </w:rPr>
              <w:t>Module 1: Concept and Practices of OER</w:t>
            </w:r>
          </w:p>
        </w:tc>
        <w:tc>
          <w:tcPr>
            <w:tcW w:w="3261" w:type="dxa"/>
          </w:tcPr>
          <w:p w:rsidR="00CF7061" w:rsidRPr="00EC1086" w:rsidRDefault="003475B2" w:rsidP="00EC1086">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01</w:t>
            </w:r>
            <w:r w:rsidR="0053720E" w:rsidRPr="00EC1086">
              <w:rPr>
                <w:rFonts w:ascii="Times New Roman" w:hAnsi="Times New Roman" w:cs="Times New Roman"/>
                <w:sz w:val="24"/>
                <w:szCs w:val="24"/>
              </w:rPr>
              <w:t>,</w:t>
            </w:r>
            <w:r w:rsidRPr="00EC1086">
              <w:rPr>
                <w:rFonts w:ascii="Times New Roman" w:hAnsi="Times New Roman" w:cs="Times New Roman"/>
                <w:sz w:val="24"/>
                <w:szCs w:val="24"/>
              </w:rPr>
              <w:t xml:space="preserve"> April – 21</w:t>
            </w:r>
            <w:r w:rsidR="0053720E" w:rsidRPr="00EC1086">
              <w:rPr>
                <w:rFonts w:ascii="Times New Roman" w:hAnsi="Times New Roman" w:cs="Times New Roman"/>
                <w:sz w:val="24"/>
                <w:szCs w:val="24"/>
              </w:rPr>
              <w:t>,</w:t>
            </w:r>
            <w:r w:rsidRPr="00EC1086">
              <w:rPr>
                <w:rFonts w:ascii="Times New Roman" w:hAnsi="Times New Roman" w:cs="Times New Roman"/>
                <w:sz w:val="24"/>
                <w:szCs w:val="24"/>
              </w:rPr>
              <w:t xml:space="preserve"> April, 2014</w:t>
            </w:r>
          </w:p>
        </w:tc>
        <w:tc>
          <w:tcPr>
            <w:tcW w:w="2238" w:type="dxa"/>
          </w:tcPr>
          <w:p w:rsidR="00CF7061" w:rsidRPr="00EC1086" w:rsidRDefault="003475B2" w:rsidP="00EC1086">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3 weeks</w:t>
            </w:r>
          </w:p>
        </w:tc>
      </w:tr>
      <w:tr w:rsidR="00CF7061" w:rsidRPr="00EC1086" w:rsidTr="0053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F7061" w:rsidRPr="00EC1086" w:rsidRDefault="00CF7061" w:rsidP="00EC1086">
            <w:pPr>
              <w:pStyle w:val="ListParagraph"/>
              <w:spacing w:line="360" w:lineRule="auto"/>
              <w:ind w:left="0"/>
              <w:jc w:val="both"/>
              <w:rPr>
                <w:rFonts w:ascii="Times New Roman" w:hAnsi="Times New Roman" w:cs="Times New Roman"/>
                <w:b w:val="0"/>
                <w:sz w:val="24"/>
                <w:szCs w:val="24"/>
              </w:rPr>
            </w:pPr>
            <w:r w:rsidRPr="00EC1086">
              <w:rPr>
                <w:rFonts w:ascii="Times New Roman" w:hAnsi="Times New Roman" w:cs="Times New Roman"/>
                <w:b w:val="0"/>
                <w:sz w:val="24"/>
                <w:szCs w:val="24"/>
              </w:rPr>
              <w:t xml:space="preserve">Module 2: Designing Learning Experiences for OER-based e-Learning </w:t>
            </w:r>
          </w:p>
        </w:tc>
        <w:tc>
          <w:tcPr>
            <w:tcW w:w="3261" w:type="dxa"/>
          </w:tcPr>
          <w:p w:rsidR="00CF7061" w:rsidRPr="00EC1086" w:rsidRDefault="0053720E" w:rsidP="00EC108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22, April – 12, May 2014</w:t>
            </w:r>
          </w:p>
        </w:tc>
        <w:tc>
          <w:tcPr>
            <w:tcW w:w="2238" w:type="dxa"/>
          </w:tcPr>
          <w:p w:rsidR="00CF7061" w:rsidRPr="00EC1086" w:rsidRDefault="0053720E" w:rsidP="00EC108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3 weeks</w:t>
            </w:r>
          </w:p>
        </w:tc>
      </w:tr>
      <w:tr w:rsidR="00CF7061" w:rsidRPr="00EC1086" w:rsidTr="00537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F7061" w:rsidRPr="00EC1086" w:rsidRDefault="00CF7061" w:rsidP="00EC1086">
            <w:pPr>
              <w:pStyle w:val="ListParagraph"/>
              <w:spacing w:line="360" w:lineRule="auto"/>
              <w:ind w:left="0"/>
              <w:jc w:val="both"/>
              <w:rPr>
                <w:rFonts w:ascii="Times New Roman" w:hAnsi="Times New Roman" w:cs="Times New Roman"/>
                <w:b w:val="0"/>
                <w:sz w:val="24"/>
                <w:szCs w:val="24"/>
              </w:rPr>
            </w:pPr>
            <w:r w:rsidRPr="00EC1086">
              <w:rPr>
                <w:rFonts w:ascii="Times New Roman" w:hAnsi="Times New Roman" w:cs="Times New Roman"/>
                <w:b w:val="0"/>
                <w:sz w:val="24"/>
                <w:szCs w:val="24"/>
              </w:rPr>
              <w:t>Module 3: Search and Evaluation of OER Materials</w:t>
            </w:r>
          </w:p>
        </w:tc>
        <w:tc>
          <w:tcPr>
            <w:tcW w:w="3261" w:type="dxa"/>
          </w:tcPr>
          <w:p w:rsidR="00CF7061" w:rsidRPr="00EC1086" w:rsidRDefault="0053720E" w:rsidP="00EC1086">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13, May</w:t>
            </w:r>
            <w:r w:rsidR="0092142F" w:rsidRPr="00EC1086">
              <w:rPr>
                <w:rFonts w:ascii="Times New Roman" w:hAnsi="Times New Roman" w:cs="Times New Roman"/>
                <w:sz w:val="24"/>
                <w:szCs w:val="24"/>
              </w:rPr>
              <w:t xml:space="preserve"> – 2, June 2014</w:t>
            </w:r>
          </w:p>
        </w:tc>
        <w:tc>
          <w:tcPr>
            <w:tcW w:w="2238" w:type="dxa"/>
          </w:tcPr>
          <w:p w:rsidR="00CF7061" w:rsidRPr="00EC1086" w:rsidRDefault="0053720E" w:rsidP="00EC1086">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3 weeks</w:t>
            </w:r>
          </w:p>
        </w:tc>
      </w:tr>
      <w:tr w:rsidR="00CF7061" w:rsidRPr="00EC1086" w:rsidTr="0053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F7061" w:rsidRPr="00EC1086" w:rsidRDefault="00CF7061" w:rsidP="00EC1086">
            <w:pPr>
              <w:pStyle w:val="ListParagraph"/>
              <w:spacing w:line="360" w:lineRule="auto"/>
              <w:ind w:left="0"/>
              <w:jc w:val="both"/>
              <w:rPr>
                <w:rFonts w:ascii="Times New Roman" w:hAnsi="Times New Roman" w:cs="Times New Roman"/>
                <w:b w:val="0"/>
                <w:sz w:val="24"/>
                <w:szCs w:val="24"/>
              </w:rPr>
            </w:pPr>
            <w:r w:rsidRPr="00EC1086">
              <w:rPr>
                <w:rFonts w:ascii="Times New Roman" w:hAnsi="Times New Roman" w:cs="Times New Roman"/>
                <w:b w:val="0"/>
                <w:sz w:val="24"/>
                <w:szCs w:val="24"/>
              </w:rPr>
              <w:t xml:space="preserve">Module 4: Licensing and Copyright </w:t>
            </w:r>
          </w:p>
        </w:tc>
        <w:tc>
          <w:tcPr>
            <w:tcW w:w="3261" w:type="dxa"/>
          </w:tcPr>
          <w:p w:rsidR="00CF7061" w:rsidRPr="00EC1086" w:rsidRDefault="0092142F" w:rsidP="00EC108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3, June2014 – 23 June 2014</w:t>
            </w:r>
          </w:p>
        </w:tc>
        <w:tc>
          <w:tcPr>
            <w:tcW w:w="2238" w:type="dxa"/>
          </w:tcPr>
          <w:p w:rsidR="00CF7061" w:rsidRPr="00EC1086" w:rsidRDefault="0053720E" w:rsidP="00EC1086">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3 weeks</w:t>
            </w:r>
          </w:p>
        </w:tc>
      </w:tr>
      <w:tr w:rsidR="00CF7061" w:rsidRPr="00EC1086" w:rsidTr="00537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CF7061" w:rsidRPr="00EC1086" w:rsidRDefault="00CF7061" w:rsidP="00EC1086">
            <w:pPr>
              <w:pStyle w:val="ListParagraph"/>
              <w:spacing w:line="360" w:lineRule="auto"/>
              <w:ind w:left="0"/>
              <w:jc w:val="both"/>
              <w:rPr>
                <w:rFonts w:ascii="Times New Roman" w:hAnsi="Times New Roman" w:cs="Times New Roman"/>
                <w:b w:val="0"/>
                <w:sz w:val="24"/>
                <w:szCs w:val="24"/>
              </w:rPr>
            </w:pPr>
            <w:r w:rsidRPr="00EC1086">
              <w:rPr>
                <w:rFonts w:ascii="Times New Roman" w:hAnsi="Times New Roman" w:cs="Times New Roman"/>
                <w:b w:val="0"/>
                <w:sz w:val="24"/>
                <w:szCs w:val="24"/>
              </w:rPr>
              <w:t>Module 5:  Integrating OER in e-learning</w:t>
            </w:r>
          </w:p>
        </w:tc>
        <w:tc>
          <w:tcPr>
            <w:tcW w:w="3261" w:type="dxa"/>
          </w:tcPr>
          <w:p w:rsidR="00CF7061" w:rsidRPr="00EC1086" w:rsidRDefault="0092142F" w:rsidP="00EC1086">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24 June – 7, July 2014</w:t>
            </w:r>
          </w:p>
        </w:tc>
        <w:tc>
          <w:tcPr>
            <w:tcW w:w="2238" w:type="dxa"/>
          </w:tcPr>
          <w:p w:rsidR="00CF7061" w:rsidRPr="00EC1086" w:rsidRDefault="0053720E" w:rsidP="00EC1086">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2 weeks</w:t>
            </w:r>
          </w:p>
        </w:tc>
      </w:tr>
    </w:tbl>
    <w:p w:rsidR="00552627" w:rsidRPr="00EC1086" w:rsidRDefault="00552627" w:rsidP="00EC1086">
      <w:pPr>
        <w:pStyle w:val="ListParagraph"/>
        <w:spacing w:after="0" w:line="360" w:lineRule="auto"/>
        <w:ind w:left="0"/>
        <w:jc w:val="both"/>
        <w:rPr>
          <w:rFonts w:ascii="Times New Roman" w:hAnsi="Times New Roman" w:cs="Times New Roman"/>
          <w:b/>
          <w:sz w:val="24"/>
          <w:szCs w:val="24"/>
        </w:rPr>
      </w:pPr>
    </w:p>
    <w:p w:rsidR="00552627" w:rsidRPr="00824501" w:rsidRDefault="00B4303C" w:rsidP="00EC1086">
      <w:pPr>
        <w:pStyle w:val="ListParagraph"/>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2.4</w:t>
      </w:r>
      <w:r>
        <w:rPr>
          <w:rFonts w:ascii="Times New Roman" w:hAnsi="Times New Roman" w:cs="Times New Roman"/>
          <w:b/>
          <w:sz w:val="28"/>
          <w:szCs w:val="28"/>
        </w:rPr>
        <w:tab/>
      </w:r>
      <w:r w:rsidR="00552627" w:rsidRPr="00824501">
        <w:rPr>
          <w:rFonts w:ascii="Times New Roman" w:hAnsi="Times New Roman" w:cs="Times New Roman"/>
          <w:b/>
          <w:sz w:val="28"/>
          <w:szCs w:val="28"/>
        </w:rPr>
        <w:t>Facilit</w:t>
      </w:r>
      <w:r w:rsidR="00F03EA9" w:rsidRPr="00824501">
        <w:rPr>
          <w:rFonts w:ascii="Times New Roman" w:hAnsi="Times New Roman" w:cs="Times New Roman"/>
          <w:b/>
          <w:sz w:val="28"/>
          <w:szCs w:val="28"/>
        </w:rPr>
        <w:t>at</w:t>
      </w:r>
      <w:r w:rsidR="00552627" w:rsidRPr="00824501">
        <w:rPr>
          <w:rFonts w:ascii="Times New Roman" w:hAnsi="Times New Roman" w:cs="Times New Roman"/>
          <w:b/>
          <w:sz w:val="28"/>
          <w:szCs w:val="28"/>
        </w:rPr>
        <w:t>ors</w:t>
      </w:r>
    </w:p>
    <w:p w:rsidR="00552627" w:rsidRPr="00EC1086" w:rsidRDefault="00253466" w:rsidP="00EC1086">
      <w:pPr>
        <w:pStyle w:val="ListParagraph"/>
        <w:spacing w:after="0" w:line="360" w:lineRule="auto"/>
        <w:ind w:left="0"/>
        <w:jc w:val="both"/>
        <w:rPr>
          <w:rFonts w:ascii="Times New Roman" w:hAnsi="Times New Roman" w:cs="Times New Roman"/>
          <w:sz w:val="24"/>
          <w:szCs w:val="24"/>
        </w:rPr>
      </w:pPr>
      <w:r w:rsidRPr="00EC1086">
        <w:rPr>
          <w:rFonts w:ascii="Times New Roman" w:hAnsi="Times New Roman" w:cs="Times New Roman"/>
          <w:sz w:val="24"/>
          <w:szCs w:val="24"/>
        </w:rPr>
        <w:t>Faculty from different institutions played different roles for this programme.</w:t>
      </w:r>
    </w:p>
    <w:p w:rsidR="00552627" w:rsidRPr="00EC1086" w:rsidRDefault="00552627" w:rsidP="00EC1086">
      <w:pPr>
        <w:pStyle w:val="ListParagraph"/>
        <w:spacing w:after="0" w:line="360" w:lineRule="auto"/>
        <w:ind w:left="0"/>
        <w:jc w:val="both"/>
        <w:rPr>
          <w:rFonts w:ascii="Times New Roman" w:hAnsi="Times New Roman" w:cs="Times New Roman"/>
          <w:b/>
          <w:i/>
          <w:sz w:val="24"/>
          <w:szCs w:val="24"/>
        </w:rPr>
      </w:pPr>
      <w:r w:rsidRPr="00EC1086">
        <w:rPr>
          <w:rFonts w:ascii="Times New Roman" w:hAnsi="Times New Roman" w:cs="Times New Roman"/>
          <w:b/>
          <w:i/>
          <w:sz w:val="24"/>
          <w:szCs w:val="24"/>
        </w:rPr>
        <w:t>Programme Facilit</w:t>
      </w:r>
      <w:r w:rsidR="00F03EA9" w:rsidRPr="00EC1086">
        <w:rPr>
          <w:rFonts w:ascii="Times New Roman" w:hAnsi="Times New Roman" w:cs="Times New Roman"/>
          <w:b/>
          <w:i/>
          <w:sz w:val="24"/>
          <w:szCs w:val="24"/>
        </w:rPr>
        <w:t>at</w:t>
      </w:r>
      <w:r w:rsidRPr="00EC1086">
        <w:rPr>
          <w:rFonts w:ascii="Times New Roman" w:hAnsi="Times New Roman" w:cs="Times New Roman"/>
          <w:b/>
          <w:i/>
          <w:sz w:val="24"/>
          <w:szCs w:val="24"/>
        </w:rPr>
        <w:t>ors</w:t>
      </w:r>
    </w:p>
    <w:p w:rsidR="00552627" w:rsidRPr="00EC1086" w:rsidRDefault="00552627" w:rsidP="00EC1086">
      <w:pPr>
        <w:pStyle w:val="ListParagraph"/>
        <w:spacing w:after="0" w:line="360" w:lineRule="auto"/>
        <w:ind w:left="0"/>
        <w:jc w:val="both"/>
        <w:rPr>
          <w:rFonts w:ascii="Times New Roman" w:hAnsi="Times New Roman" w:cs="Times New Roman"/>
          <w:sz w:val="24"/>
          <w:szCs w:val="24"/>
        </w:rPr>
      </w:pPr>
      <w:r w:rsidRPr="00EC1086">
        <w:rPr>
          <w:rFonts w:ascii="Times New Roman" w:hAnsi="Times New Roman" w:cs="Times New Roman"/>
          <w:sz w:val="24"/>
          <w:szCs w:val="24"/>
        </w:rPr>
        <w:t xml:space="preserve">Dr. Som Naidu is mentor for the entire programme. Major contribution on design, development, implementation and </w:t>
      </w:r>
      <w:r w:rsidR="00F03EA9" w:rsidRPr="00EC1086">
        <w:rPr>
          <w:rFonts w:ascii="Times New Roman" w:hAnsi="Times New Roman" w:cs="Times New Roman"/>
          <w:sz w:val="24"/>
          <w:szCs w:val="24"/>
        </w:rPr>
        <w:t>guidance were provided by Dr. S</w:t>
      </w:r>
      <w:r w:rsidRPr="00EC1086">
        <w:rPr>
          <w:rFonts w:ascii="Times New Roman" w:hAnsi="Times New Roman" w:cs="Times New Roman"/>
          <w:sz w:val="24"/>
          <w:szCs w:val="24"/>
        </w:rPr>
        <w:t>om Naidu along with Dr. Sanjaya Mishra and Prof</w:t>
      </w:r>
      <w:r w:rsidR="005014FC">
        <w:rPr>
          <w:rFonts w:ascii="Times New Roman" w:hAnsi="Times New Roman" w:cs="Times New Roman"/>
          <w:sz w:val="24"/>
          <w:szCs w:val="24"/>
        </w:rPr>
        <w:t>. Mohan Menon. (</w:t>
      </w:r>
      <w:r w:rsidRPr="00EC1086">
        <w:rPr>
          <w:rFonts w:ascii="Times New Roman" w:hAnsi="Times New Roman" w:cs="Times New Roman"/>
          <w:sz w:val="24"/>
          <w:szCs w:val="24"/>
        </w:rPr>
        <w:t>Appendix-</w:t>
      </w:r>
      <w:r w:rsidR="006A46D3" w:rsidRPr="00EC1086">
        <w:rPr>
          <w:rFonts w:ascii="Times New Roman" w:hAnsi="Times New Roman" w:cs="Times New Roman"/>
          <w:sz w:val="24"/>
          <w:szCs w:val="24"/>
        </w:rPr>
        <w:t>3</w:t>
      </w:r>
      <w:r w:rsidRPr="00EC1086">
        <w:rPr>
          <w:rFonts w:ascii="Times New Roman" w:hAnsi="Times New Roman" w:cs="Times New Roman"/>
          <w:sz w:val="24"/>
          <w:szCs w:val="24"/>
        </w:rPr>
        <w:t>)</w:t>
      </w:r>
    </w:p>
    <w:p w:rsidR="00CE63E1" w:rsidRPr="00EC1086" w:rsidRDefault="00552627" w:rsidP="00EC1086">
      <w:pPr>
        <w:pStyle w:val="ListParagraph"/>
        <w:spacing w:after="0" w:line="360" w:lineRule="auto"/>
        <w:ind w:left="0"/>
        <w:jc w:val="both"/>
        <w:rPr>
          <w:rFonts w:ascii="Times New Roman" w:hAnsi="Times New Roman" w:cs="Times New Roman"/>
          <w:b/>
          <w:i/>
          <w:sz w:val="24"/>
          <w:szCs w:val="24"/>
        </w:rPr>
      </w:pPr>
      <w:r w:rsidRPr="00EC1086">
        <w:rPr>
          <w:rFonts w:ascii="Times New Roman" w:hAnsi="Times New Roman" w:cs="Times New Roman"/>
          <w:b/>
          <w:i/>
          <w:sz w:val="24"/>
          <w:szCs w:val="24"/>
        </w:rPr>
        <w:t>Module Facilit</w:t>
      </w:r>
      <w:r w:rsidR="00F03EA9" w:rsidRPr="00EC1086">
        <w:rPr>
          <w:rFonts w:ascii="Times New Roman" w:hAnsi="Times New Roman" w:cs="Times New Roman"/>
          <w:b/>
          <w:i/>
          <w:sz w:val="24"/>
          <w:szCs w:val="24"/>
        </w:rPr>
        <w:t>at</w:t>
      </w:r>
      <w:r w:rsidRPr="00EC1086">
        <w:rPr>
          <w:rFonts w:ascii="Times New Roman" w:hAnsi="Times New Roman" w:cs="Times New Roman"/>
          <w:b/>
          <w:i/>
          <w:sz w:val="24"/>
          <w:szCs w:val="24"/>
        </w:rPr>
        <w:t>ors</w:t>
      </w:r>
    </w:p>
    <w:p w:rsidR="00E165C4" w:rsidRPr="00EC1086" w:rsidRDefault="00E165C4" w:rsidP="00EC1086">
      <w:pPr>
        <w:pStyle w:val="ListParagraph"/>
        <w:spacing w:after="0" w:line="360" w:lineRule="auto"/>
        <w:ind w:left="0"/>
        <w:jc w:val="both"/>
        <w:rPr>
          <w:rFonts w:ascii="Times New Roman" w:hAnsi="Times New Roman" w:cs="Times New Roman"/>
          <w:sz w:val="24"/>
          <w:szCs w:val="24"/>
        </w:rPr>
      </w:pPr>
      <w:r w:rsidRPr="00EC1086">
        <w:rPr>
          <w:rFonts w:ascii="Times New Roman" w:hAnsi="Times New Roman" w:cs="Times New Roman"/>
          <w:sz w:val="24"/>
          <w:szCs w:val="24"/>
        </w:rPr>
        <w:t>The following faculty act as facilitor for each module of this programme.</w:t>
      </w:r>
    </w:p>
    <w:p w:rsidR="005741F8" w:rsidRPr="00EC1086" w:rsidRDefault="005741F8" w:rsidP="00EC1086">
      <w:pPr>
        <w:pStyle w:val="ListParagraph"/>
        <w:spacing w:after="0" w:line="360" w:lineRule="auto"/>
        <w:ind w:left="0"/>
        <w:jc w:val="both"/>
        <w:rPr>
          <w:rFonts w:ascii="Times New Roman" w:hAnsi="Times New Roman" w:cs="Times New Roman"/>
          <w:sz w:val="24"/>
          <w:szCs w:val="24"/>
        </w:rPr>
      </w:pPr>
      <w:r w:rsidRPr="00EC1086">
        <w:rPr>
          <w:rFonts w:ascii="Times New Roman" w:hAnsi="Times New Roman" w:cs="Times New Roman"/>
          <w:sz w:val="24"/>
          <w:szCs w:val="24"/>
        </w:rPr>
        <w:t>Module</w:t>
      </w:r>
      <w:r w:rsidR="00E165C4" w:rsidRPr="00EC1086">
        <w:rPr>
          <w:rFonts w:ascii="Times New Roman" w:hAnsi="Times New Roman" w:cs="Times New Roman"/>
          <w:sz w:val="24"/>
          <w:szCs w:val="24"/>
        </w:rPr>
        <w:t xml:space="preserve"> 1</w:t>
      </w:r>
      <w:r w:rsidRPr="00EC1086">
        <w:rPr>
          <w:rFonts w:ascii="Times New Roman" w:hAnsi="Times New Roman" w:cs="Times New Roman"/>
          <w:sz w:val="24"/>
          <w:szCs w:val="24"/>
        </w:rPr>
        <w:t xml:space="preserve">: Ms. </w:t>
      </w:r>
      <w:r w:rsidRPr="00EC1086">
        <w:rPr>
          <w:rFonts w:ascii="Times New Roman" w:hAnsi="Times New Roman" w:cs="Times New Roman"/>
          <w:sz w:val="24"/>
          <w:szCs w:val="24"/>
          <w:shd w:val="clear" w:color="auto" w:fill="FFFFFF"/>
        </w:rPr>
        <w:t>Jasmine Emmanuel</w:t>
      </w:r>
    </w:p>
    <w:p w:rsidR="005741F8" w:rsidRPr="00EC1086" w:rsidRDefault="005741F8" w:rsidP="00EC1086">
      <w:pPr>
        <w:pStyle w:val="ListParagraph"/>
        <w:spacing w:after="0" w:line="360" w:lineRule="auto"/>
        <w:ind w:left="0"/>
        <w:jc w:val="both"/>
        <w:rPr>
          <w:rFonts w:ascii="Times New Roman" w:hAnsi="Times New Roman" w:cs="Times New Roman"/>
          <w:sz w:val="24"/>
          <w:szCs w:val="24"/>
        </w:rPr>
      </w:pPr>
      <w:r w:rsidRPr="00EC1086">
        <w:rPr>
          <w:rFonts w:ascii="Times New Roman" w:hAnsi="Times New Roman" w:cs="Times New Roman"/>
          <w:sz w:val="24"/>
          <w:szCs w:val="24"/>
        </w:rPr>
        <w:t>Module</w:t>
      </w:r>
      <w:r w:rsidR="00E165C4" w:rsidRPr="00EC1086">
        <w:rPr>
          <w:rFonts w:ascii="Times New Roman" w:hAnsi="Times New Roman" w:cs="Times New Roman"/>
          <w:sz w:val="24"/>
          <w:szCs w:val="24"/>
        </w:rPr>
        <w:t xml:space="preserve"> 2</w:t>
      </w:r>
      <w:r w:rsidRPr="00EC1086">
        <w:rPr>
          <w:rFonts w:ascii="Times New Roman" w:hAnsi="Times New Roman" w:cs="Times New Roman"/>
          <w:sz w:val="24"/>
          <w:szCs w:val="24"/>
        </w:rPr>
        <w:t xml:space="preserve">: Dr. </w:t>
      </w:r>
      <w:r w:rsidRPr="00EC1086">
        <w:rPr>
          <w:rFonts w:ascii="Times New Roman" w:hAnsi="Times New Roman" w:cs="Times New Roman"/>
          <w:sz w:val="24"/>
          <w:szCs w:val="24"/>
          <w:shd w:val="clear" w:color="auto" w:fill="FFFFFF"/>
        </w:rPr>
        <w:t>Shironica Karunanayaka</w:t>
      </w:r>
    </w:p>
    <w:p w:rsidR="005741F8" w:rsidRPr="00EC1086" w:rsidRDefault="005741F8" w:rsidP="00EC1086">
      <w:pPr>
        <w:pStyle w:val="ListParagraph"/>
        <w:spacing w:after="0" w:line="360" w:lineRule="auto"/>
        <w:ind w:left="0"/>
        <w:jc w:val="both"/>
        <w:rPr>
          <w:rFonts w:ascii="Times New Roman" w:eastAsia="SimSun" w:hAnsi="Times New Roman" w:cs="Times New Roman"/>
          <w:sz w:val="24"/>
          <w:szCs w:val="24"/>
          <w:lang w:val="en-MY" w:eastAsia="zh-SG"/>
        </w:rPr>
      </w:pPr>
      <w:r w:rsidRPr="00EC1086">
        <w:rPr>
          <w:rFonts w:ascii="Times New Roman" w:hAnsi="Times New Roman" w:cs="Times New Roman"/>
          <w:sz w:val="24"/>
          <w:szCs w:val="24"/>
        </w:rPr>
        <w:t xml:space="preserve">Module </w:t>
      </w:r>
      <w:r w:rsidR="00E165C4" w:rsidRPr="00EC1086">
        <w:rPr>
          <w:rFonts w:ascii="Times New Roman" w:hAnsi="Times New Roman" w:cs="Times New Roman"/>
          <w:sz w:val="24"/>
          <w:szCs w:val="24"/>
        </w:rPr>
        <w:t>3</w:t>
      </w:r>
      <w:r w:rsidRPr="00EC1086">
        <w:rPr>
          <w:rFonts w:ascii="Times New Roman" w:hAnsi="Times New Roman" w:cs="Times New Roman"/>
          <w:sz w:val="24"/>
          <w:szCs w:val="24"/>
        </w:rPr>
        <w:t xml:space="preserve">: </w:t>
      </w:r>
      <w:r w:rsidRPr="00EC1086">
        <w:rPr>
          <w:rFonts w:ascii="Times New Roman" w:eastAsia="SimSun" w:hAnsi="Times New Roman" w:cs="Times New Roman"/>
          <w:sz w:val="24"/>
          <w:szCs w:val="24"/>
          <w:lang w:val="en-MY" w:eastAsia="zh-SG"/>
        </w:rPr>
        <w:t>Mr.Vighnarajah</w:t>
      </w:r>
    </w:p>
    <w:p w:rsidR="005741F8" w:rsidRPr="00EC1086" w:rsidRDefault="005741F8"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Module </w:t>
      </w:r>
      <w:r w:rsidR="00E165C4" w:rsidRPr="00EC1086">
        <w:rPr>
          <w:rFonts w:ascii="Times New Roman" w:hAnsi="Times New Roman" w:cs="Times New Roman"/>
          <w:sz w:val="24"/>
          <w:szCs w:val="24"/>
        </w:rPr>
        <w:t>4</w:t>
      </w:r>
      <w:r w:rsidRPr="00EC1086">
        <w:rPr>
          <w:rFonts w:ascii="Times New Roman" w:hAnsi="Times New Roman" w:cs="Times New Roman"/>
          <w:sz w:val="24"/>
          <w:szCs w:val="24"/>
        </w:rPr>
        <w:t xml:space="preserve">: </w:t>
      </w:r>
      <w:r w:rsidRPr="00EC1086">
        <w:rPr>
          <w:rFonts w:ascii="Times New Roman" w:eastAsia="SimSun" w:hAnsi="Times New Roman" w:cs="Times New Roman"/>
          <w:sz w:val="24"/>
          <w:szCs w:val="24"/>
          <w:lang w:val="en-MY" w:eastAsia="zh-SG"/>
        </w:rPr>
        <w:t>Ms.</w:t>
      </w:r>
      <w:r w:rsidR="00E165C4" w:rsidRPr="00EC1086">
        <w:rPr>
          <w:rFonts w:ascii="Times New Roman" w:eastAsia="SimSun" w:hAnsi="Times New Roman" w:cs="Times New Roman"/>
          <w:sz w:val="24"/>
          <w:szCs w:val="24"/>
          <w:lang w:val="en-MY" w:eastAsia="zh-SG"/>
        </w:rPr>
        <w:t xml:space="preserve"> </w:t>
      </w:r>
      <w:r w:rsidRPr="00EC1086">
        <w:rPr>
          <w:rFonts w:ascii="Times New Roman" w:hAnsi="Times New Roman" w:cs="Times New Roman"/>
          <w:sz w:val="24"/>
          <w:szCs w:val="24"/>
          <w:shd w:val="clear" w:color="auto" w:fill="FFFFFF"/>
        </w:rPr>
        <w:t>Deehbanjli Lakshmayya</w:t>
      </w:r>
    </w:p>
    <w:p w:rsidR="002A4007" w:rsidRPr="00EC1086" w:rsidRDefault="005741F8"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Module facilitator: </w:t>
      </w:r>
      <w:r w:rsidRPr="00EC1086">
        <w:rPr>
          <w:rFonts w:ascii="Times New Roman" w:eastAsia="SimSun" w:hAnsi="Times New Roman" w:cs="Times New Roman"/>
          <w:sz w:val="24"/>
          <w:szCs w:val="24"/>
          <w:lang w:val="en-MY" w:eastAsia="zh-SG"/>
        </w:rPr>
        <w:t>M</w:t>
      </w:r>
      <w:r w:rsidR="0092142F" w:rsidRPr="00EC1086">
        <w:rPr>
          <w:rFonts w:ascii="Times New Roman" w:eastAsia="SimSun" w:hAnsi="Times New Roman" w:cs="Times New Roman"/>
          <w:sz w:val="24"/>
          <w:szCs w:val="24"/>
          <w:lang w:val="en-MY" w:eastAsia="zh-SG"/>
        </w:rPr>
        <w:t>r</w:t>
      </w:r>
      <w:r w:rsidRPr="00EC1086">
        <w:rPr>
          <w:rFonts w:ascii="Times New Roman" w:eastAsia="SimSun" w:hAnsi="Times New Roman" w:cs="Times New Roman"/>
          <w:sz w:val="24"/>
          <w:szCs w:val="24"/>
          <w:lang w:val="en-MY" w:eastAsia="zh-SG"/>
        </w:rPr>
        <w:t xml:space="preserve">. </w:t>
      </w:r>
      <w:r w:rsidRPr="00EC1086">
        <w:rPr>
          <w:rFonts w:ascii="Times New Roman" w:hAnsi="Times New Roman" w:cs="Times New Roman"/>
          <w:sz w:val="24"/>
          <w:szCs w:val="24"/>
          <w:shd w:val="clear" w:color="auto" w:fill="FFFFFF"/>
        </w:rPr>
        <w:t>Prakash Arumugam</w:t>
      </w:r>
      <w:r w:rsidR="00824501">
        <w:rPr>
          <w:rFonts w:ascii="Times New Roman" w:hAnsi="Times New Roman" w:cs="Times New Roman"/>
          <w:sz w:val="24"/>
          <w:szCs w:val="24"/>
          <w:shd w:val="clear" w:color="auto" w:fill="FFFFFF"/>
        </w:rPr>
        <w:t xml:space="preserve"> </w:t>
      </w:r>
    </w:p>
    <w:p w:rsidR="00491179" w:rsidRPr="00EC1086" w:rsidRDefault="005014FC" w:rsidP="00EC1086">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t>
      </w:r>
      <w:r w:rsidR="005E3A33">
        <w:rPr>
          <w:rFonts w:ascii="Times New Roman" w:hAnsi="Times New Roman" w:cs="Times New Roman"/>
          <w:sz w:val="24"/>
          <w:szCs w:val="24"/>
        </w:rPr>
        <w:t>Appendix-3</w:t>
      </w:r>
      <w:r w:rsidR="0062256C" w:rsidRPr="00EC1086">
        <w:rPr>
          <w:rFonts w:ascii="Times New Roman" w:hAnsi="Times New Roman" w:cs="Times New Roman"/>
          <w:sz w:val="24"/>
          <w:szCs w:val="24"/>
        </w:rPr>
        <w:t>)</w:t>
      </w:r>
    </w:p>
    <w:p w:rsidR="002A4007" w:rsidRPr="00EC1086" w:rsidRDefault="00E165C4" w:rsidP="00EC1086">
      <w:pPr>
        <w:pStyle w:val="ListParagraph"/>
        <w:spacing w:after="0" w:line="360" w:lineRule="auto"/>
        <w:ind w:left="0"/>
        <w:jc w:val="both"/>
        <w:rPr>
          <w:rFonts w:ascii="Times New Roman" w:hAnsi="Times New Roman" w:cs="Times New Roman"/>
          <w:b/>
          <w:i/>
          <w:sz w:val="24"/>
          <w:szCs w:val="24"/>
        </w:rPr>
      </w:pPr>
      <w:r w:rsidRPr="00EC1086">
        <w:rPr>
          <w:rFonts w:ascii="Times New Roman" w:hAnsi="Times New Roman" w:cs="Times New Roman"/>
          <w:b/>
          <w:i/>
          <w:sz w:val="24"/>
          <w:szCs w:val="24"/>
        </w:rPr>
        <w:t xml:space="preserve">Moodle </w:t>
      </w:r>
      <w:r w:rsidR="00F03EA9" w:rsidRPr="00EC1086">
        <w:rPr>
          <w:rFonts w:ascii="Times New Roman" w:hAnsi="Times New Roman" w:cs="Times New Roman"/>
          <w:b/>
          <w:i/>
          <w:sz w:val="24"/>
          <w:szCs w:val="24"/>
        </w:rPr>
        <w:t>Administrator</w:t>
      </w:r>
    </w:p>
    <w:p w:rsidR="0062256C" w:rsidRPr="00EC1086" w:rsidRDefault="00E165C4" w:rsidP="00EC1086">
      <w:pPr>
        <w:pStyle w:val="ListParagraph"/>
        <w:spacing w:after="0" w:line="360" w:lineRule="auto"/>
        <w:ind w:left="0"/>
        <w:jc w:val="both"/>
        <w:rPr>
          <w:rFonts w:ascii="Times New Roman" w:hAnsi="Times New Roman" w:cs="Times New Roman"/>
          <w:sz w:val="24"/>
          <w:szCs w:val="24"/>
        </w:rPr>
      </w:pPr>
      <w:r w:rsidRPr="00EC1086">
        <w:rPr>
          <w:rFonts w:ascii="Times New Roman" w:hAnsi="Times New Roman" w:cs="Times New Roman"/>
          <w:sz w:val="24"/>
          <w:szCs w:val="24"/>
        </w:rPr>
        <w:t xml:space="preserve">Ms. G.Mythili facilitated as Moodle administrator for this programme. </w:t>
      </w:r>
      <w:r w:rsidR="005E3A33">
        <w:rPr>
          <w:rFonts w:ascii="Times New Roman" w:hAnsi="Times New Roman" w:cs="Times New Roman"/>
          <w:sz w:val="24"/>
          <w:szCs w:val="24"/>
        </w:rPr>
        <w:t>(Appendix-3</w:t>
      </w:r>
      <w:r w:rsidR="0062256C" w:rsidRPr="00EC1086">
        <w:rPr>
          <w:rFonts w:ascii="Times New Roman" w:hAnsi="Times New Roman" w:cs="Times New Roman"/>
          <w:sz w:val="24"/>
          <w:szCs w:val="24"/>
        </w:rPr>
        <w:t>)</w:t>
      </w:r>
    </w:p>
    <w:p w:rsidR="00824501" w:rsidRDefault="00824501" w:rsidP="00EC1086">
      <w:pPr>
        <w:spacing w:after="0" w:line="360" w:lineRule="auto"/>
        <w:jc w:val="both"/>
        <w:rPr>
          <w:rFonts w:ascii="Times New Roman" w:hAnsi="Times New Roman" w:cs="Times New Roman"/>
          <w:b/>
          <w:sz w:val="24"/>
          <w:szCs w:val="24"/>
        </w:rPr>
      </w:pPr>
    </w:p>
    <w:p w:rsidR="00E165C4" w:rsidRPr="00824501" w:rsidRDefault="00B4303C"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2.5</w:t>
      </w:r>
      <w:r>
        <w:rPr>
          <w:rFonts w:ascii="Times New Roman" w:hAnsi="Times New Roman" w:cs="Times New Roman"/>
          <w:b/>
          <w:sz w:val="28"/>
          <w:szCs w:val="28"/>
        </w:rPr>
        <w:tab/>
      </w:r>
      <w:r w:rsidR="00E165C4" w:rsidRPr="00824501">
        <w:rPr>
          <w:rFonts w:ascii="Times New Roman" w:hAnsi="Times New Roman" w:cs="Times New Roman"/>
          <w:b/>
          <w:sz w:val="28"/>
          <w:szCs w:val="28"/>
        </w:rPr>
        <w:t>Participants</w:t>
      </w:r>
    </w:p>
    <w:p w:rsidR="00E165C4" w:rsidRPr="00EC1086" w:rsidRDefault="00E165C4"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40 participants from 10 different institutions are </w:t>
      </w:r>
      <w:r w:rsidR="00F03EA9" w:rsidRPr="00EC1086">
        <w:rPr>
          <w:rFonts w:ascii="Times New Roman" w:hAnsi="Times New Roman" w:cs="Times New Roman"/>
          <w:sz w:val="24"/>
          <w:szCs w:val="24"/>
        </w:rPr>
        <w:t>participated</w:t>
      </w:r>
      <w:r w:rsidRPr="00EC1086">
        <w:rPr>
          <w:rFonts w:ascii="Times New Roman" w:hAnsi="Times New Roman" w:cs="Times New Roman"/>
          <w:sz w:val="24"/>
          <w:szCs w:val="24"/>
        </w:rPr>
        <w:t xml:space="preserve"> in this porgramme. List of participants is available</w:t>
      </w:r>
      <w:r w:rsidR="006A46D3" w:rsidRPr="00EC1086">
        <w:rPr>
          <w:rFonts w:ascii="Times New Roman" w:hAnsi="Times New Roman" w:cs="Times New Roman"/>
          <w:sz w:val="24"/>
          <w:szCs w:val="24"/>
        </w:rPr>
        <w:t xml:space="preserve"> at Appendix-5</w:t>
      </w:r>
      <w:r w:rsidRPr="00EC1086">
        <w:rPr>
          <w:rFonts w:ascii="Times New Roman" w:hAnsi="Times New Roman" w:cs="Times New Roman"/>
          <w:sz w:val="24"/>
          <w:szCs w:val="24"/>
        </w:rPr>
        <w:t>.</w:t>
      </w:r>
    </w:p>
    <w:p w:rsidR="00824501" w:rsidRDefault="00824501" w:rsidP="00EC1086">
      <w:pPr>
        <w:spacing w:after="0" w:line="360" w:lineRule="auto"/>
        <w:jc w:val="both"/>
        <w:rPr>
          <w:rFonts w:ascii="Times New Roman" w:hAnsi="Times New Roman" w:cs="Times New Roman"/>
          <w:b/>
          <w:sz w:val="28"/>
          <w:szCs w:val="28"/>
        </w:rPr>
      </w:pPr>
    </w:p>
    <w:p w:rsidR="00E165C4" w:rsidRPr="00824501" w:rsidRDefault="00B4303C"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2.6</w:t>
      </w:r>
      <w:r>
        <w:rPr>
          <w:rFonts w:ascii="Times New Roman" w:hAnsi="Times New Roman" w:cs="Times New Roman"/>
          <w:b/>
          <w:sz w:val="28"/>
          <w:szCs w:val="28"/>
        </w:rPr>
        <w:tab/>
      </w:r>
      <w:r w:rsidR="00E165C4" w:rsidRPr="00824501">
        <w:rPr>
          <w:rFonts w:ascii="Times New Roman" w:hAnsi="Times New Roman" w:cs="Times New Roman"/>
          <w:b/>
          <w:sz w:val="28"/>
          <w:szCs w:val="28"/>
        </w:rPr>
        <w:t>Participation in discussion forum</w:t>
      </w:r>
    </w:p>
    <w:p w:rsidR="00C22E07" w:rsidRPr="00EC1086" w:rsidRDefault="00812AD6"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Engaging </w:t>
      </w:r>
      <w:r w:rsidR="00863951" w:rsidRPr="00EC1086">
        <w:rPr>
          <w:rFonts w:ascii="Times New Roman" w:hAnsi="Times New Roman" w:cs="Times New Roman"/>
          <w:sz w:val="24"/>
          <w:szCs w:val="24"/>
        </w:rPr>
        <w:t>participants</w:t>
      </w:r>
      <w:r w:rsidRPr="00EC1086">
        <w:rPr>
          <w:rFonts w:ascii="Times New Roman" w:hAnsi="Times New Roman" w:cs="Times New Roman"/>
          <w:sz w:val="24"/>
          <w:szCs w:val="24"/>
        </w:rPr>
        <w:t xml:space="preserve"> through discussion forum is challenging task in online learning environment. Discussion forum plays important role in interaction between </w:t>
      </w:r>
      <w:r w:rsidR="00863951" w:rsidRPr="00EC1086">
        <w:rPr>
          <w:rFonts w:ascii="Times New Roman" w:hAnsi="Times New Roman" w:cs="Times New Roman"/>
          <w:sz w:val="24"/>
          <w:szCs w:val="24"/>
        </w:rPr>
        <w:t>facilitators</w:t>
      </w:r>
      <w:r w:rsidRPr="00EC1086">
        <w:rPr>
          <w:rFonts w:ascii="Times New Roman" w:hAnsi="Times New Roman" w:cs="Times New Roman"/>
          <w:sz w:val="24"/>
          <w:szCs w:val="24"/>
        </w:rPr>
        <w:t xml:space="preserve"> and </w:t>
      </w:r>
      <w:r w:rsidR="00863951" w:rsidRPr="00EC1086">
        <w:rPr>
          <w:rFonts w:ascii="Times New Roman" w:hAnsi="Times New Roman" w:cs="Times New Roman"/>
          <w:sz w:val="24"/>
          <w:szCs w:val="24"/>
        </w:rPr>
        <w:t>participants</w:t>
      </w:r>
      <w:r w:rsidRPr="00EC1086">
        <w:rPr>
          <w:rFonts w:ascii="Times New Roman" w:hAnsi="Times New Roman" w:cs="Times New Roman"/>
          <w:sz w:val="24"/>
          <w:szCs w:val="24"/>
        </w:rPr>
        <w:t xml:space="preserve"> as well as </w:t>
      </w:r>
      <w:r w:rsidR="00863951" w:rsidRPr="00EC1086">
        <w:rPr>
          <w:rFonts w:ascii="Times New Roman" w:hAnsi="Times New Roman" w:cs="Times New Roman"/>
          <w:sz w:val="24"/>
          <w:szCs w:val="24"/>
        </w:rPr>
        <w:t>peer</w:t>
      </w:r>
      <w:r w:rsidRPr="00EC1086">
        <w:rPr>
          <w:rFonts w:ascii="Times New Roman" w:hAnsi="Times New Roman" w:cs="Times New Roman"/>
          <w:sz w:val="24"/>
          <w:szCs w:val="24"/>
        </w:rPr>
        <w:t xml:space="preserve"> to </w:t>
      </w:r>
      <w:r w:rsidR="00863951" w:rsidRPr="00EC1086">
        <w:rPr>
          <w:rFonts w:ascii="Times New Roman" w:hAnsi="Times New Roman" w:cs="Times New Roman"/>
          <w:sz w:val="24"/>
          <w:szCs w:val="24"/>
        </w:rPr>
        <w:t>peer</w:t>
      </w:r>
      <w:r w:rsidRPr="00EC1086">
        <w:rPr>
          <w:rFonts w:ascii="Times New Roman" w:hAnsi="Times New Roman" w:cs="Times New Roman"/>
          <w:sz w:val="24"/>
          <w:szCs w:val="24"/>
        </w:rPr>
        <w:t xml:space="preserve">. Each </w:t>
      </w:r>
      <w:r w:rsidR="00863951" w:rsidRPr="00EC1086">
        <w:rPr>
          <w:rFonts w:ascii="Times New Roman" w:hAnsi="Times New Roman" w:cs="Times New Roman"/>
          <w:sz w:val="24"/>
          <w:szCs w:val="24"/>
        </w:rPr>
        <w:t>module 1-4</w:t>
      </w:r>
      <w:r w:rsidRPr="00EC1086">
        <w:rPr>
          <w:rFonts w:ascii="Times New Roman" w:hAnsi="Times New Roman" w:cs="Times New Roman"/>
          <w:sz w:val="24"/>
          <w:szCs w:val="24"/>
        </w:rPr>
        <w:t xml:space="preserve"> </w:t>
      </w:r>
      <w:r w:rsidR="00F03EA9" w:rsidRPr="00EC1086">
        <w:rPr>
          <w:rFonts w:ascii="Times New Roman" w:hAnsi="Times New Roman" w:cs="Times New Roman"/>
          <w:sz w:val="24"/>
          <w:szCs w:val="24"/>
        </w:rPr>
        <w:t>has</w:t>
      </w:r>
      <w:r w:rsidRPr="00EC1086">
        <w:rPr>
          <w:rFonts w:ascii="Times New Roman" w:hAnsi="Times New Roman" w:cs="Times New Roman"/>
          <w:sz w:val="24"/>
          <w:szCs w:val="24"/>
        </w:rPr>
        <w:t xml:space="preserve"> </w:t>
      </w:r>
      <w:r w:rsidR="00863951" w:rsidRPr="00EC1086">
        <w:rPr>
          <w:rFonts w:ascii="Times New Roman" w:hAnsi="Times New Roman" w:cs="Times New Roman"/>
          <w:sz w:val="24"/>
          <w:szCs w:val="24"/>
        </w:rPr>
        <w:t>three discussion forums</w:t>
      </w:r>
      <w:r w:rsidR="00F03EA9" w:rsidRPr="00EC1086">
        <w:rPr>
          <w:rFonts w:ascii="Times New Roman" w:hAnsi="Times New Roman" w:cs="Times New Roman"/>
          <w:sz w:val="24"/>
          <w:szCs w:val="24"/>
        </w:rPr>
        <w:t xml:space="preserve"> </w:t>
      </w:r>
      <w:r w:rsidR="00863951" w:rsidRPr="00EC1086">
        <w:rPr>
          <w:rFonts w:ascii="Times New Roman" w:hAnsi="Times New Roman" w:cs="Times New Roman"/>
          <w:sz w:val="24"/>
          <w:szCs w:val="24"/>
        </w:rPr>
        <w:t>and module 5 has two discussion forums. T</w:t>
      </w:r>
      <w:r w:rsidRPr="00EC1086">
        <w:rPr>
          <w:rFonts w:ascii="Times New Roman" w:hAnsi="Times New Roman" w:cs="Times New Roman"/>
          <w:sz w:val="24"/>
          <w:szCs w:val="24"/>
        </w:rPr>
        <w:t>hese discussion forums</w:t>
      </w:r>
      <w:r w:rsidR="00863951" w:rsidRPr="00EC1086">
        <w:rPr>
          <w:rFonts w:ascii="Times New Roman" w:hAnsi="Times New Roman" w:cs="Times New Roman"/>
          <w:sz w:val="24"/>
          <w:szCs w:val="24"/>
        </w:rPr>
        <w:t xml:space="preserve"> monitored</w:t>
      </w:r>
      <w:r w:rsidRPr="00EC1086">
        <w:rPr>
          <w:rFonts w:ascii="Times New Roman" w:hAnsi="Times New Roman" w:cs="Times New Roman"/>
          <w:sz w:val="24"/>
          <w:szCs w:val="24"/>
        </w:rPr>
        <w:t xml:space="preserve"> by the </w:t>
      </w:r>
      <w:r w:rsidR="00863951" w:rsidRPr="00EC1086">
        <w:rPr>
          <w:rFonts w:ascii="Times New Roman" w:hAnsi="Times New Roman" w:cs="Times New Roman"/>
          <w:sz w:val="24"/>
          <w:szCs w:val="24"/>
        </w:rPr>
        <w:t>respective facilitator</w:t>
      </w:r>
      <w:r w:rsidR="00B35A25" w:rsidRPr="00EC1086">
        <w:rPr>
          <w:rFonts w:ascii="Times New Roman" w:hAnsi="Times New Roman" w:cs="Times New Roman"/>
          <w:sz w:val="24"/>
          <w:szCs w:val="24"/>
        </w:rPr>
        <w:t>.</w:t>
      </w:r>
      <w:r w:rsidR="002E4508" w:rsidRPr="00EC1086">
        <w:rPr>
          <w:rFonts w:ascii="Times New Roman" w:hAnsi="Times New Roman" w:cs="Times New Roman"/>
          <w:sz w:val="24"/>
          <w:szCs w:val="24"/>
        </w:rPr>
        <w:t xml:space="preserve"> Table-4 shows </w:t>
      </w:r>
      <w:r w:rsidR="00C22E07" w:rsidRPr="00EC1086">
        <w:rPr>
          <w:rFonts w:ascii="Times New Roman" w:hAnsi="Times New Roman" w:cs="Times New Roman"/>
          <w:sz w:val="24"/>
          <w:szCs w:val="24"/>
        </w:rPr>
        <w:t>contribut</w:t>
      </w:r>
      <w:r w:rsidR="00F03EA9" w:rsidRPr="00EC1086">
        <w:rPr>
          <w:rFonts w:ascii="Times New Roman" w:hAnsi="Times New Roman" w:cs="Times New Roman"/>
          <w:sz w:val="24"/>
          <w:szCs w:val="24"/>
        </w:rPr>
        <w:t>ion</w:t>
      </w:r>
      <w:r w:rsidR="00C22E07" w:rsidRPr="00EC1086">
        <w:rPr>
          <w:rFonts w:ascii="Times New Roman" w:hAnsi="Times New Roman" w:cs="Times New Roman"/>
          <w:sz w:val="24"/>
          <w:szCs w:val="24"/>
        </w:rPr>
        <w:t xml:space="preserve"> to each of the discussion forums by posting the responses for the tasks.</w:t>
      </w:r>
    </w:p>
    <w:tbl>
      <w:tblPr>
        <w:tblStyle w:val="LightGrid-Accent11"/>
        <w:tblpPr w:leftFromText="180" w:rightFromText="180" w:vertAnchor="page" w:horzAnchor="margin" w:tblpY="8082"/>
        <w:tblW w:w="0" w:type="auto"/>
        <w:tblLook w:val="04A0" w:firstRow="1" w:lastRow="0" w:firstColumn="1" w:lastColumn="0" w:noHBand="0" w:noVBand="1"/>
      </w:tblPr>
      <w:tblGrid>
        <w:gridCol w:w="1915"/>
        <w:gridCol w:w="1915"/>
        <w:gridCol w:w="1915"/>
        <w:gridCol w:w="1915"/>
        <w:gridCol w:w="1916"/>
      </w:tblGrid>
      <w:tr w:rsidR="00804DFD" w:rsidRPr="00EC1086" w:rsidTr="00804D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tcBorders>
              <w:top w:val="nil"/>
              <w:left w:val="nil"/>
              <w:right w:val="nil"/>
            </w:tcBorders>
          </w:tcPr>
          <w:p w:rsidR="00804DFD" w:rsidRPr="00EC1086" w:rsidRDefault="00804DFD" w:rsidP="00804DFD">
            <w:pPr>
              <w:spacing w:line="360" w:lineRule="auto"/>
              <w:jc w:val="both"/>
              <w:rPr>
                <w:rFonts w:ascii="Times New Roman" w:hAnsi="Times New Roman" w:cs="Times New Roman"/>
                <w:sz w:val="24"/>
                <w:szCs w:val="24"/>
              </w:rPr>
            </w:pPr>
            <w:r w:rsidRPr="00EC1086">
              <w:rPr>
                <w:rFonts w:ascii="Times New Roman" w:hAnsi="Times New Roman" w:cs="Times New Roman"/>
                <w:b w:val="0"/>
                <w:sz w:val="24"/>
                <w:szCs w:val="24"/>
              </w:rPr>
              <w:t>Table-4: No. of posts in discussion forums</w:t>
            </w:r>
          </w:p>
        </w:tc>
      </w:tr>
      <w:tr w:rsidR="00804DFD" w:rsidRPr="00EC1086" w:rsidTr="00804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804DFD" w:rsidRPr="00EC1086" w:rsidRDefault="00804DFD" w:rsidP="00804DFD">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Modules</w:t>
            </w:r>
          </w:p>
        </w:tc>
        <w:tc>
          <w:tcPr>
            <w:tcW w:w="1915" w:type="dxa"/>
          </w:tcPr>
          <w:p w:rsidR="00804DFD" w:rsidRPr="00EC1086" w:rsidRDefault="00804DFD" w:rsidP="00804DF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Q/A Forum</w:t>
            </w:r>
          </w:p>
        </w:tc>
        <w:tc>
          <w:tcPr>
            <w:tcW w:w="1915" w:type="dxa"/>
          </w:tcPr>
          <w:p w:rsidR="00804DFD" w:rsidRPr="00EC1086" w:rsidRDefault="00804DFD" w:rsidP="00804DF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DF1</w:t>
            </w:r>
          </w:p>
        </w:tc>
        <w:tc>
          <w:tcPr>
            <w:tcW w:w="1915" w:type="dxa"/>
          </w:tcPr>
          <w:p w:rsidR="00804DFD" w:rsidRPr="00EC1086" w:rsidRDefault="00804DFD" w:rsidP="00804DF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DF2</w:t>
            </w:r>
          </w:p>
        </w:tc>
        <w:tc>
          <w:tcPr>
            <w:tcW w:w="1916" w:type="dxa"/>
          </w:tcPr>
          <w:p w:rsidR="00804DFD" w:rsidRPr="00EC1086" w:rsidRDefault="00804DFD" w:rsidP="00804DF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DF3</w:t>
            </w:r>
          </w:p>
        </w:tc>
      </w:tr>
      <w:tr w:rsidR="00804DFD" w:rsidRPr="00EC1086" w:rsidTr="00804D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804DFD" w:rsidRPr="00EC1086" w:rsidRDefault="00804DFD" w:rsidP="00804DFD">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 1</w:t>
            </w:r>
          </w:p>
        </w:tc>
        <w:tc>
          <w:tcPr>
            <w:tcW w:w="1915" w:type="dxa"/>
          </w:tcPr>
          <w:p w:rsidR="00804DFD" w:rsidRPr="00EC1086" w:rsidRDefault="00804DFD" w:rsidP="00804DF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11</w:t>
            </w:r>
          </w:p>
        </w:tc>
        <w:tc>
          <w:tcPr>
            <w:tcW w:w="1915" w:type="dxa"/>
          </w:tcPr>
          <w:p w:rsidR="00804DFD" w:rsidRPr="00EC1086" w:rsidRDefault="00804DFD" w:rsidP="00804DF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37</w:t>
            </w:r>
          </w:p>
        </w:tc>
        <w:tc>
          <w:tcPr>
            <w:tcW w:w="1915" w:type="dxa"/>
          </w:tcPr>
          <w:p w:rsidR="00804DFD" w:rsidRPr="00EC1086" w:rsidRDefault="00804DFD" w:rsidP="00804DF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42</w:t>
            </w:r>
          </w:p>
        </w:tc>
        <w:tc>
          <w:tcPr>
            <w:tcW w:w="1916" w:type="dxa"/>
          </w:tcPr>
          <w:p w:rsidR="00804DFD" w:rsidRPr="00EC1086" w:rsidRDefault="00804DFD" w:rsidP="00804DF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17</w:t>
            </w:r>
          </w:p>
        </w:tc>
      </w:tr>
      <w:tr w:rsidR="00804DFD" w:rsidRPr="00EC1086" w:rsidTr="00804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804DFD" w:rsidRPr="00EC1086" w:rsidRDefault="00804DFD" w:rsidP="00804DFD">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 2</w:t>
            </w:r>
          </w:p>
        </w:tc>
        <w:tc>
          <w:tcPr>
            <w:tcW w:w="1915" w:type="dxa"/>
          </w:tcPr>
          <w:p w:rsidR="00804DFD" w:rsidRPr="00EC1086" w:rsidRDefault="00804DFD" w:rsidP="00804DF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8</w:t>
            </w:r>
          </w:p>
        </w:tc>
        <w:tc>
          <w:tcPr>
            <w:tcW w:w="1915" w:type="dxa"/>
          </w:tcPr>
          <w:p w:rsidR="00804DFD" w:rsidRPr="00EC1086" w:rsidRDefault="00804DFD" w:rsidP="00804DF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19</w:t>
            </w:r>
          </w:p>
        </w:tc>
        <w:tc>
          <w:tcPr>
            <w:tcW w:w="1915" w:type="dxa"/>
          </w:tcPr>
          <w:p w:rsidR="00804DFD" w:rsidRPr="00EC1086" w:rsidRDefault="00804DFD" w:rsidP="00804DF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22</w:t>
            </w:r>
          </w:p>
        </w:tc>
        <w:tc>
          <w:tcPr>
            <w:tcW w:w="1916" w:type="dxa"/>
          </w:tcPr>
          <w:p w:rsidR="00804DFD" w:rsidRPr="00EC1086" w:rsidRDefault="00804DFD" w:rsidP="00804DF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12</w:t>
            </w:r>
          </w:p>
        </w:tc>
      </w:tr>
      <w:tr w:rsidR="00804DFD" w:rsidRPr="00EC1086" w:rsidTr="00804D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804DFD" w:rsidRPr="00EC1086" w:rsidRDefault="00804DFD" w:rsidP="00804DFD">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 3</w:t>
            </w:r>
          </w:p>
        </w:tc>
        <w:tc>
          <w:tcPr>
            <w:tcW w:w="1915" w:type="dxa"/>
          </w:tcPr>
          <w:p w:rsidR="00804DFD" w:rsidRPr="00EC1086" w:rsidRDefault="00804DFD" w:rsidP="00804DF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1</w:t>
            </w:r>
          </w:p>
        </w:tc>
        <w:tc>
          <w:tcPr>
            <w:tcW w:w="1915" w:type="dxa"/>
          </w:tcPr>
          <w:p w:rsidR="00804DFD" w:rsidRPr="00EC1086" w:rsidRDefault="00804DFD" w:rsidP="00804DF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29</w:t>
            </w:r>
          </w:p>
        </w:tc>
        <w:tc>
          <w:tcPr>
            <w:tcW w:w="1915" w:type="dxa"/>
          </w:tcPr>
          <w:p w:rsidR="00804DFD" w:rsidRPr="00EC1086" w:rsidRDefault="00804DFD" w:rsidP="00804DF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8</w:t>
            </w:r>
          </w:p>
        </w:tc>
        <w:tc>
          <w:tcPr>
            <w:tcW w:w="1916" w:type="dxa"/>
          </w:tcPr>
          <w:p w:rsidR="00804DFD" w:rsidRPr="00EC1086" w:rsidRDefault="00804DFD" w:rsidP="00804DF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4</w:t>
            </w:r>
          </w:p>
        </w:tc>
      </w:tr>
      <w:tr w:rsidR="00804DFD" w:rsidRPr="00EC1086" w:rsidTr="00804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804DFD" w:rsidRPr="00EC1086" w:rsidRDefault="00804DFD" w:rsidP="00804DFD">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 4</w:t>
            </w:r>
          </w:p>
        </w:tc>
        <w:tc>
          <w:tcPr>
            <w:tcW w:w="1915" w:type="dxa"/>
          </w:tcPr>
          <w:p w:rsidR="00804DFD" w:rsidRPr="00EC1086" w:rsidRDefault="00804DFD" w:rsidP="00804DF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0</w:t>
            </w:r>
          </w:p>
        </w:tc>
        <w:tc>
          <w:tcPr>
            <w:tcW w:w="1915" w:type="dxa"/>
          </w:tcPr>
          <w:p w:rsidR="00804DFD" w:rsidRPr="00EC1086" w:rsidRDefault="00804DFD" w:rsidP="00804DF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8</w:t>
            </w:r>
          </w:p>
        </w:tc>
        <w:tc>
          <w:tcPr>
            <w:tcW w:w="1915" w:type="dxa"/>
          </w:tcPr>
          <w:p w:rsidR="00804DFD" w:rsidRPr="00EC1086" w:rsidRDefault="00804DFD" w:rsidP="00804DF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4</w:t>
            </w:r>
          </w:p>
        </w:tc>
        <w:tc>
          <w:tcPr>
            <w:tcW w:w="1916" w:type="dxa"/>
          </w:tcPr>
          <w:p w:rsidR="00804DFD" w:rsidRPr="00EC1086" w:rsidRDefault="00804DFD" w:rsidP="00804DF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8</w:t>
            </w:r>
          </w:p>
        </w:tc>
      </w:tr>
      <w:tr w:rsidR="00804DFD" w:rsidRPr="00EC1086" w:rsidTr="00804D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804DFD" w:rsidRPr="00EC1086" w:rsidRDefault="00804DFD" w:rsidP="00804DFD">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 5</w:t>
            </w:r>
          </w:p>
        </w:tc>
        <w:tc>
          <w:tcPr>
            <w:tcW w:w="1915" w:type="dxa"/>
          </w:tcPr>
          <w:p w:rsidR="00804DFD" w:rsidRPr="00EC1086" w:rsidRDefault="00804DFD" w:rsidP="00804DF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0</w:t>
            </w:r>
          </w:p>
        </w:tc>
        <w:tc>
          <w:tcPr>
            <w:tcW w:w="1915" w:type="dxa"/>
          </w:tcPr>
          <w:p w:rsidR="00804DFD" w:rsidRPr="00EC1086" w:rsidRDefault="00804DFD" w:rsidP="00804DF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17</w:t>
            </w:r>
          </w:p>
        </w:tc>
        <w:tc>
          <w:tcPr>
            <w:tcW w:w="1915" w:type="dxa"/>
          </w:tcPr>
          <w:p w:rsidR="00804DFD" w:rsidRPr="00EC1086" w:rsidRDefault="00804DFD" w:rsidP="00804DF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5</w:t>
            </w:r>
          </w:p>
        </w:tc>
        <w:tc>
          <w:tcPr>
            <w:tcW w:w="1916" w:type="dxa"/>
          </w:tcPr>
          <w:p w:rsidR="00804DFD" w:rsidRPr="00EC1086" w:rsidRDefault="00804DFD" w:rsidP="00804DF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w:t>
            </w:r>
          </w:p>
        </w:tc>
      </w:tr>
    </w:tbl>
    <w:p w:rsidR="00824501" w:rsidRPr="00EC1086" w:rsidRDefault="00824501" w:rsidP="00EC1086">
      <w:pPr>
        <w:spacing w:after="0" w:line="360" w:lineRule="auto"/>
        <w:jc w:val="both"/>
        <w:rPr>
          <w:rFonts w:ascii="Times New Roman" w:hAnsi="Times New Roman" w:cs="Times New Roman"/>
          <w:sz w:val="24"/>
          <w:szCs w:val="24"/>
        </w:rPr>
      </w:pPr>
    </w:p>
    <w:p w:rsidR="00804DFD" w:rsidRDefault="00804DFD" w:rsidP="00804DFD">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Each module has question/answer forum where the participants posted their queries. In the beginning of the programme, more queries raised by the participants as most of them are new to the moodle environment. </w:t>
      </w:r>
    </w:p>
    <w:p w:rsidR="00824501" w:rsidRDefault="00824501" w:rsidP="00EC1086">
      <w:pPr>
        <w:spacing w:after="0" w:line="360" w:lineRule="auto"/>
        <w:jc w:val="both"/>
        <w:rPr>
          <w:rFonts w:ascii="Times New Roman" w:hAnsi="Times New Roman" w:cs="Times New Roman"/>
          <w:b/>
          <w:sz w:val="24"/>
          <w:szCs w:val="24"/>
        </w:rPr>
      </w:pPr>
    </w:p>
    <w:p w:rsidR="00804DFD" w:rsidRDefault="00804DFD" w:rsidP="00EC1086">
      <w:pPr>
        <w:spacing w:after="0" w:line="360" w:lineRule="auto"/>
        <w:jc w:val="both"/>
        <w:rPr>
          <w:rFonts w:ascii="Times New Roman" w:hAnsi="Times New Roman" w:cs="Times New Roman"/>
          <w:b/>
          <w:sz w:val="24"/>
          <w:szCs w:val="24"/>
        </w:rPr>
      </w:pPr>
    </w:p>
    <w:p w:rsidR="00804DFD" w:rsidRDefault="00804DFD" w:rsidP="00EC1086">
      <w:pPr>
        <w:spacing w:after="0" w:line="360" w:lineRule="auto"/>
        <w:jc w:val="both"/>
        <w:rPr>
          <w:rFonts w:ascii="Times New Roman" w:hAnsi="Times New Roman" w:cs="Times New Roman"/>
          <w:b/>
          <w:sz w:val="24"/>
          <w:szCs w:val="24"/>
        </w:rPr>
      </w:pPr>
    </w:p>
    <w:p w:rsidR="00804DFD" w:rsidRDefault="00804DFD" w:rsidP="00EC1086">
      <w:pPr>
        <w:spacing w:after="0" w:line="360" w:lineRule="auto"/>
        <w:jc w:val="both"/>
        <w:rPr>
          <w:rFonts w:ascii="Times New Roman" w:hAnsi="Times New Roman" w:cs="Times New Roman"/>
          <w:b/>
          <w:sz w:val="24"/>
          <w:szCs w:val="24"/>
        </w:rPr>
      </w:pPr>
    </w:p>
    <w:p w:rsidR="00804DFD" w:rsidRDefault="00804DFD" w:rsidP="00EC1086">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52542" cy="266855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15643" b="4469"/>
                    <a:stretch>
                      <a:fillRect/>
                    </a:stretch>
                  </pic:blipFill>
                  <pic:spPr bwMode="auto">
                    <a:xfrm>
                      <a:off x="0" y="0"/>
                      <a:ext cx="5952542" cy="2668555"/>
                    </a:xfrm>
                    <a:prstGeom prst="rect">
                      <a:avLst/>
                    </a:prstGeom>
                    <a:noFill/>
                    <a:ln w="9525">
                      <a:noFill/>
                      <a:miter lim="800000"/>
                      <a:headEnd/>
                      <a:tailEnd/>
                    </a:ln>
                  </pic:spPr>
                </pic:pic>
              </a:graphicData>
            </a:graphic>
          </wp:inline>
        </w:drawing>
      </w:r>
    </w:p>
    <w:p w:rsidR="00804DFD" w:rsidRPr="001C324B" w:rsidRDefault="001C324B" w:rsidP="00EC10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Figure-2</w:t>
      </w:r>
      <w:r w:rsidRPr="00EC1086">
        <w:rPr>
          <w:rFonts w:ascii="Times New Roman" w:hAnsi="Times New Roman" w:cs="Times New Roman"/>
          <w:sz w:val="24"/>
          <w:szCs w:val="24"/>
        </w:rPr>
        <w:t xml:space="preserve">: </w:t>
      </w:r>
      <w:r>
        <w:rPr>
          <w:rFonts w:ascii="Times New Roman" w:hAnsi="Times New Roman" w:cs="Times New Roman"/>
          <w:sz w:val="24"/>
          <w:szCs w:val="24"/>
        </w:rPr>
        <w:t>Discussion forum</w:t>
      </w:r>
    </w:p>
    <w:p w:rsidR="00804DFD" w:rsidRDefault="00804DFD" w:rsidP="00EC1086">
      <w:pPr>
        <w:spacing w:after="0" w:line="360" w:lineRule="auto"/>
        <w:jc w:val="both"/>
        <w:rPr>
          <w:rFonts w:ascii="Times New Roman" w:hAnsi="Times New Roman" w:cs="Times New Roman"/>
          <w:b/>
          <w:sz w:val="28"/>
          <w:szCs w:val="28"/>
        </w:rPr>
      </w:pPr>
    </w:p>
    <w:p w:rsidR="002F1BA7" w:rsidRPr="00824501" w:rsidRDefault="00B4303C"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2.7</w:t>
      </w:r>
      <w:r>
        <w:rPr>
          <w:rFonts w:ascii="Times New Roman" w:hAnsi="Times New Roman" w:cs="Times New Roman"/>
          <w:b/>
          <w:sz w:val="28"/>
          <w:szCs w:val="28"/>
        </w:rPr>
        <w:tab/>
      </w:r>
      <w:r w:rsidR="002F1BA7" w:rsidRPr="00824501">
        <w:rPr>
          <w:rFonts w:ascii="Times New Roman" w:hAnsi="Times New Roman" w:cs="Times New Roman"/>
          <w:b/>
          <w:sz w:val="28"/>
          <w:szCs w:val="28"/>
        </w:rPr>
        <w:t xml:space="preserve">Participation </w:t>
      </w:r>
      <w:r w:rsidR="00FA6F1C" w:rsidRPr="00824501">
        <w:rPr>
          <w:rFonts w:ascii="Times New Roman" w:hAnsi="Times New Roman" w:cs="Times New Roman"/>
          <w:b/>
          <w:sz w:val="28"/>
          <w:szCs w:val="28"/>
        </w:rPr>
        <w:t>in learning activities</w:t>
      </w:r>
    </w:p>
    <w:p w:rsidR="00D41686" w:rsidRPr="00EC1086" w:rsidRDefault="00EC6727"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Intensive learning activities are</w:t>
      </w:r>
      <w:r w:rsidR="00FA6F1C" w:rsidRPr="00EC1086">
        <w:rPr>
          <w:rFonts w:ascii="Times New Roman" w:hAnsi="Times New Roman" w:cs="Times New Roman"/>
          <w:sz w:val="24"/>
          <w:szCs w:val="24"/>
        </w:rPr>
        <w:t xml:space="preserve"> in-built in the</w:t>
      </w:r>
      <w:r w:rsidR="008D005C" w:rsidRPr="00EC1086">
        <w:rPr>
          <w:rFonts w:ascii="Times New Roman" w:hAnsi="Times New Roman" w:cs="Times New Roman"/>
          <w:sz w:val="24"/>
          <w:szCs w:val="24"/>
        </w:rPr>
        <w:t xml:space="preserve"> OER</w:t>
      </w:r>
      <w:r w:rsidR="0078015D" w:rsidRPr="00EC1086">
        <w:rPr>
          <w:rFonts w:ascii="Times New Roman" w:hAnsi="Times New Roman" w:cs="Times New Roman"/>
          <w:sz w:val="24"/>
          <w:szCs w:val="24"/>
        </w:rPr>
        <w:t>-based e</w:t>
      </w:r>
      <w:r w:rsidR="00FA6F1C" w:rsidRPr="00EC1086">
        <w:rPr>
          <w:rFonts w:ascii="Times New Roman" w:hAnsi="Times New Roman" w:cs="Times New Roman"/>
          <w:sz w:val="24"/>
          <w:szCs w:val="24"/>
        </w:rPr>
        <w:t xml:space="preserve">learning programme. </w:t>
      </w:r>
      <w:r w:rsidR="00E21A37" w:rsidRPr="00EC1086">
        <w:rPr>
          <w:rFonts w:ascii="Times New Roman" w:hAnsi="Times New Roman" w:cs="Times New Roman"/>
          <w:sz w:val="24"/>
          <w:szCs w:val="24"/>
        </w:rPr>
        <w:t xml:space="preserve">All the modules (except module 5) have three learning </w:t>
      </w:r>
      <w:r w:rsidR="00DE3F7F" w:rsidRPr="00EC1086">
        <w:rPr>
          <w:rFonts w:ascii="Times New Roman" w:hAnsi="Times New Roman" w:cs="Times New Roman"/>
          <w:sz w:val="24"/>
          <w:szCs w:val="24"/>
        </w:rPr>
        <w:t>activities and</w:t>
      </w:r>
      <w:r w:rsidR="00E21A37" w:rsidRPr="00EC1086">
        <w:rPr>
          <w:rFonts w:ascii="Times New Roman" w:hAnsi="Times New Roman" w:cs="Times New Roman"/>
          <w:sz w:val="24"/>
          <w:szCs w:val="24"/>
        </w:rPr>
        <w:t xml:space="preserve"> all</w:t>
      </w:r>
      <w:r w:rsidR="008D005C" w:rsidRPr="00EC1086">
        <w:rPr>
          <w:rFonts w:ascii="Times New Roman" w:hAnsi="Times New Roman" w:cs="Times New Roman"/>
          <w:sz w:val="24"/>
          <w:szCs w:val="24"/>
        </w:rPr>
        <w:t xml:space="preserve"> are compulsory to complete the </w:t>
      </w:r>
      <w:r w:rsidR="00E21A37" w:rsidRPr="00EC1086">
        <w:rPr>
          <w:rFonts w:ascii="Times New Roman" w:hAnsi="Times New Roman" w:cs="Times New Roman"/>
          <w:sz w:val="24"/>
          <w:szCs w:val="24"/>
        </w:rPr>
        <w:t xml:space="preserve">module. </w:t>
      </w:r>
      <w:r w:rsidR="00DE3F7F" w:rsidRPr="00EC1086">
        <w:rPr>
          <w:rFonts w:ascii="Times New Roman" w:hAnsi="Times New Roman" w:cs="Times New Roman"/>
          <w:sz w:val="24"/>
          <w:szCs w:val="24"/>
        </w:rPr>
        <w:t xml:space="preserve"> Participants need critical thinking to solve the activities. The facilitators evaluate the activities and provided valuable comments and feedback to the participants. </w:t>
      </w:r>
      <w:r w:rsidR="0078015D" w:rsidRPr="00EC1086">
        <w:rPr>
          <w:rFonts w:ascii="Times New Roman" w:hAnsi="Times New Roman" w:cs="Times New Roman"/>
          <w:sz w:val="24"/>
          <w:szCs w:val="24"/>
        </w:rPr>
        <w:t xml:space="preserve"> Table-5 shows module-wise activities submitted by participants. </w:t>
      </w:r>
    </w:p>
    <w:p w:rsidR="00D41686" w:rsidRPr="00EC1086" w:rsidRDefault="00D41686" w:rsidP="00EC1086">
      <w:pPr>
        <w:spacing w:after="0" w:line="360" w:lineRule="auto"/>
        <w:jc w:val="both"/>
        <w:rPr>
          <w:rFonts w:ascii="Times New Roman" w:hAnsi="Times New Roman" w:cs="Times New Roman"/>
          <w:b/>
          <w:sz w:val="24"/>
          <w:szCs w:val="24"/>
        </w:rPr>
      </w:pPr>
    </w:p>
    <w:tbl>
      <w:tblPr>
        <w:tblStyle w:val="LightGrid-Accent11"/>
        <w:tblpPr w:leftFromText="180" w:rightFromText="180" w:vertAnchor="page" w:horzAnchor="margin" w:tblpXSpec="center" w:tblpY="9699"/>
        <w:tblW w:w="0" w:type="auto"/>
        <w:tblLook w:val="04A0" w:firstRow="1" w:lastRow="0" w:firstColumn="1" w:lastColumn="0" w:noHBand="0" w:noVBand="1"/>
      </w:tblPr>
      <w:tblGrid>
        <w:gridCol w:w="1915"/>
        <w:gridCol w:w="1915"/>
        <w:gridCol w:w="1915"/>
        <w:gridCol w:w="1915"/>
      </w:tblGrid>
      <w:tr w:rsidR="001C324B" w:rsidRPr="00EC1086" w:rsidTr="001C3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0" w:type="dxa"/>
            <w:gridSpan w:val="4"/>
            <w:tcBorders>
              <w:top w:val="nil"/>
              <w:left w:val="nil"/>
              <w:right w:val="nil"/>
            </w:tcBorders>
          </w:tcPr>
          <w:p w:rsidR="001C324B" w:rsidRPr="00EC1086" w:rsidRDefault="001C324B" w:rsidP="001C324B">
            <w:pPr>
              <w:spacing w:line="360" w:lineRule="auto"/>
              <w:jc w:val="both"/>
              <w:rPr>
                <w:rFonts w:ascii="Times New Roman" w:hAnsi="Times New Roman" w:cs="Times New Roman"/>
                <w:sz w:val="24"/>
                <w:szCs w:val="24"/>
              </w:rPr>
            </w:pPr>
            <w:r w:rsidRPr="00EC1086">
              <w:rPr>
                <w:rFonts w:ascii="Times New Roman" w:hAnsi="Times New Roman" w:cs="Times New Roman"/>
                <w:b w:val="0"/>
                <w:sz w:val="24"/>
                <w:szCs w:val="24"/>
              </w:rPr>
              <w:t>Table-5: No. of activities submitted by participants</w:t>
            </w:r>
          </w:p>
        </w:tc>
      </w:tr>
      <w:tr w:rsidR="001C324B" w:rsidRPr="00EC1086" w:rsidTr="001C3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1C324B" w:rsidRPr="00EC1086" w:rsidRDefault="001C324B" w:rsidP="001C324B">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Modules</w:t>
            </w:r>
          </w:p>
        </w:tc>
        <w:tc>
          <w:tcPr>
            <w:tcW w:w="1915"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Activity 1</w:t>
            </w:r>
          </w:p>
        </w:tc>
        <w:tc>
          <w:tcPr>
            <w:tcW w:w="1915"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Activity 2</w:t>
            </w:r>
          </w:p>
        </w:tc>
        <w:tc>
          <w:tcPr>
            <w:tcW w:w="1915"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Activity 3</w:t>
            </w:r>
          </w:p>
        </w:tc>
      </w:tr>
      <w:tr w:rsidR="001C324B" w:rsidRPr="00EC1086" w:rsidTr="001C3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1C324B" w:rsidRPr="00EC1086" w:rsidRDefault="001C324B" w:rsidP="001C324B">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 1</w:t>
            </w:r>
          </w:p>
        </w:tc>
        <w:tc>
          <w:tcPr>
            <w:tcW w:w="1915" w:type="dxa"/>
          </w:tcPr>
          <w:p w:rsidR="001C324B" w:rsidRPr="00EC1086" w:rsidRDefault="001C324B" w:rsidP="001C324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13</w:t>
            </w:r>
          </w:p>
        </w:tc>
        <w:tc>
          <w:tcPr>
            <w:tcW w:w="1915" w:type="dxa"/>
          </w:tcPr>
          <w:p w:rsidR="001C324B" w:rsidRPr="00EC1086" w:rsidRDefault="001C324B" w:rsidP="001C324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9</w:t>
            </w:r>
          </w:p>
        </w:tc>
        <w:tc>
          <w:tcPr>
            <w:tcW w:w="1915" w:type="dxa"/>
          </w:tcPr>
          <w:p w:rsidR="001C324B" w:rsidRPr="00EC1086" w:rsidRDefault="001C324B" w:rsidP="001C324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9</w:t>
            </w:r>
          </w:p>
        </w:tc>
      </w:tr>
      <w:tr w:rsidR="001C324B" w:rsidRPr="00EC1086" w:rsidTr="001C3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1C324B" w:rsidRPr="00EC1086" w:rsidRDefault="001C324B" w:rsidP="001C324B">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 2</w:t>
            </w:r>
          </w:p>
        </w:tc>
        <w:tc>
          <w:tcPr>
            <w:tcW w:w="1915"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10</w:t>
            </w:r>
          </w:p>
        </w:tc>
        <w:tc>
          <w:tcPr>
            <w:tcW w:w="1915"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9</w:t>
            </w:r>
          </w:p>
        </w:tc>
        <w:tc>
          <w:tcPr>
            <w:tcW w:w="1915"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6</w:t>
            </w:r>
          </w:p>
        </w:tc>
      </w:tr>
      <w:tr w:rsidR="001C324B" w:rsidRPr="00EC1086" w:rsidTr="001C3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1C324B" w:rsidRPr="00EC1086" w:rsidRDefault="001C324B" w:rsidP="001C324B">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 3</w:t>
            </w:r>
          </w:p>
        </w:tc>
        <w:tc>
          <w:tcPr>
            <w:tcW w:w="1915" w:type="dxa"/>
          </w:tcPr>
          <w:p w:rsidR="001C324B" w:rsidRPr="00EC1086" w:rsidRDefault="001C324B" w:rsidP="001C324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8</w:t>
            </w:r>
          </w:p>
        </w:tc>
        <w:tc>
          <w:tcPr>
            <w:tcW w:w="1915" w:type="dxa"/>
          </w:tcPr>
          <w:p w:rsidR="001C324B" w:rsidRPr="00EC1086" w:rsidRDefault="001C324B" w:rsidP="001C324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7</w:t>
            </w:r>
          </w:p>
        </w:tc>
        <w:tc>
          <w:tcPr>
            <w:tcW w:w="1915" w:type="dxa"/>
          </w:tcPr>
          <w:p w:rsidR="001C324B" w:rsidRPr="00EC1086" w:rsidRDefault="001C324B" w:rsidP="001C324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6</w:t>
            </w:r>
          </w:p>
        </w:tc>
      </w:tr>
      <w:tr w:rsidR="001C324B" w:rsidRPr="00EC1086" w:rsidTr="001C3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1C324B" w:rsidRPr="00EC1086" w:rsidRDefault="001C324B" w:rsidP="001C324B">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 4</w:t>
            </w:r>
          </w:p>
        </w:tc>
        <w:tc>
          <w:tcPr>
            <w:tcW w:w="1915"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5</w:t>
            </w:r>
          </w:p>
        </w:tc>
        <w:tc>
          <w:tcPr>
            <w:tcW w:w="1915"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5</w:t>
            </w:r>
          </w:p>
        </w:tc>
        <w:tc>
          <w:tcPr>
            <w:tcW w:w="1915"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5</w:t>
            </w:r>
          </w:p>
        </w:tc>
      </w:tr>
      <w:tr w:rsidR="001C324B" w:rsidRPr="00EC1086" w:rsidTr="001C3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1C324B" w:rsidRPr="00EC1086" w:rsidRDefault="001C324B" w:rsidP="001C324B">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 5</w:t>
            </w:r>
          </w:p>
        </w:tc>
        <w:tc>
          <w:tcPr>
            <w:tcW w:w="1915" w:type="dxa"/>
          </w:tcPr>
          <w:p w:rsidR="001C324B" w:rsidRPr="00EC1086" w:rsidRDefault="001C324B" w:rsidP="001C324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5</w:t>
            </w:r>
          </w:p>
        </w:tc>
        <w:tc>
          <w:tcPr>
            <w:tcW w:w="1915" w:type="dxa"/>
          </w:tcPr>
          <w:p w:rsidR="001C324B" w:rsidRPr="00EC1086" w:rsidRDefault="001C324B" w:rsidP="001C324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5</w:t>
            </w:r>
          </w:p>
        </w:tc>
        <w:tc>
          <w:tcPr>
            <w:tcW w:w="1915" w:type="dxa"/>
          </w:tcPr>
          <w:p w:rsidR="001C324B" w:rsidRPr="00EC1086" w:rsidRDefault="001C324B" w:rsidP="001C324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w:t>
            </w:r>
          </w:p>
        </w:tc>
      </w:tr>
    </w:tbl>
    <w:p w:rsidR="00804DFD" w:rsidRDefault="00804DFD" w:rsidP="00EC1086">
      <w:pPr>
        <w:spacing w:after="0" w:line="360" w:lineRule="auto"/>
        <w:jc w:val="both"/>
        <w:rPr>
          <w:rFonts w:ascii="Times New Roman" w:hAnsi="Times New Roman" w:cs="Times New Roman"/>
          <w:b/>
          <w:sz w:val="24"/>
          <w:szCs w:val="24"/>
        </w:rPr>
      </w:pPr>
    </w:p>
    <w:p w:rsidR="00804DFD" w:rsidRDefault="00804DFD" w:rsidP="00EC1086">
      <w:pPr>
        <w:spacing w:after="0" w:line="360" w:lineRule="auto"/>
        <w:jc w:val="both"/>
        <w:rPr>
          <w:rFonts w:ascii="Times New Roman" w:hAnsi="Times New Roman" w:cs="Times New Roman"/>
          <w:b/>
          <w:sz w:val="24"/>
          <w:szCs w:val="24"/>
        </w:rPr>
      </w:pPr>
    </w:p>
    <w:p w:rsidR="00804DFD" w:rsidRDefault="00804DFD" w:rsidP="00EC1086">
      <w:pPr>
        <w:spacing w:after="0" w:line="360" w:lineRule="auto"/>
        <w:jc w:val="both"/>
        <w:rPr>
          <w:rFonts w:ascii="Times New Roman" w:hAnsi="Times New Roman" w:cs="Times New Roman"/>
          <w:b/>
          <w:sz w:val="24"/>
          <w:szCs w:val="24"/>
        </w:rPr>
      </w:pPr>
    </w:p>
    <w:p w:rsidR="00804DFD" w:rsidRDefault="00804DFD" w:rsidP="00EC1086">
      <w:pPr>
        <w:spacing w:after="0" w:line="360" w:lineRule="auto"/>
        <w:jc w:val="both"/>
        <w:rPr>
          <w:rFonts w:ascii="Times New Roman" w:hAnsi="Times New Roman" w:cs="Times New Roman"/>
          <w:b/>
          <w:sz w:val="24"/>
          <w:szCs w:val="24"/>
        </w:rPr>
      </w:pPr>
    </w:p>
    <w:p w:rsidR="00804DFD" w:rsidRDefault="00804DFD" w:rsidP="00EC1086">
      <w:pPr>
        <w:spacing w:after="0" w:line="360" w:lineRule="auto"/>
        <w:jc w:val="both"/>
        <w:rPr>
          <w:rFonts w:ascii="Times New Roman" w:hAnsi="Times New Roman" w:cs="Times New Roman"/>
          <w:b/>
          <w:sz w:val="24"/>
          <w:szCs w:val="24"/>
        </w:rPr>
      </w:pPr>
    </w:p>
    <w:p w:rsidR="00804DFD" w:rsidRPr="00EC1086" w:rsidRDefault="00804DFD" w:rsidP="00EC1086">
      <w:pPr>
        <w:spacing w:after="0" w:line="360" w:lineRule="auto"/>
        <w:jc w:val="both"/>
        <w:rPr>
          <w:rFonts w:ascii="Times New Roman" w:hAnsi="Times New Roman" w:cs="Times New Roman"/>
          <w:b/>
          <w:sz w:val="24"/>
          <w:szCs w:val="24"/>
        </w:rPr>
      </w:pPr>
    </w:p>
    <w:p w:rsidR="00D41686" w:rsidRPr="00EC1086" w:rsidRDefault="00D41686" w:rsidP="00EC1086">
      <w:pPr>
        <w:spacing w:after="0" w:line="360" w:lineRule="auto"/>
        <w:jc w:val="both"/>
        <w:rPr>
          <w:rFonts w:ascii="Times New Roman" w:hAnsi="Times New Roman" w:cs="Times New Roman"/>
          <w:b/>
          <w:sz w:val="24"/>
          <w:szCs w:val="24"/>
        </w:rPr>
      </w:pPr>
    </w:p>
    <w:p w:rsidR="00D41686" w:rsidRPr="00EC1086" w:rsidRDefault="00D41686" w:rsidP="00EC1086">
      <w:pPr>
        <w:spacing w:after="0" w:line="360" w:lineRule="auto"/>
        <w:jc w:val="both"/>
        <w:rPr>
          <w:rFonts w:ascii="Times New Roman" w:hAnsi="Times New Roman" w:cs="Times New Roman"/>
          <w:b/>
          <w:sz w:val="24"/>
          <w:szCs w:val="24"/>
        </w:rPr>
      </w:pPr>
    </w:p>
    <w:p w:rsidR="00D41686" w:rsidRPr="00EC1086" w:rsidRDefault="009A5640"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Participants are asked to resubmit </w:t>
      </w:r>
      <w:r w:rsidR="0045577F" w:rsidRPr="00EC1086">
        <w:rPr>
          <w:rFonts w:ascii="Times New Roman" w:hAnsi="Times New Roman" w:cs="Times New Roman"/>
          <w:sz w:val="24"/>
          <w:szCs w:val="24"/>
        </w:rPr>
        <w:t>the activities</w:t>
      </w:r>
      <w:r w:rsidRPr="00EC1086">
        <w:rPr>
          <w:rFonts w:ascii="Times New Roman" w:hAnsi="Times New Roman" w:cs="Times New Roman"/>
          <w:sz w:val="24"/>
          <w:szCs w:val="24"/>
        </w:rPr>
        <w:t xml:space="preserve"> if</w:t>
      </w:r>
      <w:r w:rsidR="0045577F" w:rsidRPr="00EC1086">
        <w:rPr>
          <w:rFonts w:ascii="Times New Roman" w:hAnsi="Times New Roman" w:cs="Times New Roman"/>
          <w:sz w:val="24"/>
          <w:szCs w:val="24"/>
        </w:rPr>
        <w:t xml:space="preserve"> the responses are not</w:t>
      </w:r>
      <w:r w:rsidRPr="00EC1086">
        <w:rPr>
          <w:rFonts w:ascii="Times New Roman" w:hAnsi="Times New Roman" w:cs="Times New Roman"/>
          <w:sz w:val="24"/>
          <w:szCs w:val="24"/>
        </w:rPr>
        <w:t xml:space="preserve"> </w:t>
      </w:r>
      <w:r w:rsidR="0045577F" w:rsidRPr="00EC1086">
        <w:rPr>
          <w:rFonts w:ascii="Times New Roman" w:hAnsi="Times New Roman" w:cs="Times New Roman"/>
          <w:sz w:val="24"/>
          <w:szCs w:val="24"/>
        </w:rPr>
        <w:t xml:space="preserve">satisfy. </w:t>
      </w:r>
      <w:r w:rsidRPr="00EC1086">
        <w:rPr>
          <w:rFonts w:ascii="Times New Roman" w:hAnsi="Times New Roman" w:cs="Times New Roman"/>
          <w:sz w:val="24"/>
          <w:szCs w:val="24"/>
        </w:rPr>
        <w:t xml:space="preserve"> </w:t>
      </w:r>
    </w:p>
    <w:p w:rsidR="001C324B" w:rsidRDefault="001C324B" w:rsidP="00EC1086">
      <w:pPr>
        <w:spacing w:after="0" w:line="360" w:lineRule="auto"/>
        <w:jc w:val="both"/>
        <w:rPr>
          <w:rFonts w:ascii="Times New Roman" w:hAnsi="Times New Roman" w:cs="Times New Roman"/>
          <w:b/>
          <w:sz w:val="24"/>
          <w:szCs w:val="24"/>
        </w:rPr>
      </w:pPr>
    </w:p>
    <w:p w:rsidR="001C324B" w:rsidRDefault="001C324B" w:rsidP="00EC1086">
      <w:pPr>
        <w:spacing w:after="0" w:line="360" w:lineRule="auto"/>
        <w:jc w:val="both"/>
        <w:rPr>
          <w:rFonts w:ascii="Times New Roman" w:hAnsi="Times New Roman" w:cs="Times New Roman"/>
          <w:b/>
          <w:sz w:val="24"/>
          <w:szCs w:val="24"/>
        </w:rPr>
      </w:pPr>
    </w:p>
    <w:p w:rsidR="00D41686" w:rsidRPr="001C324B" w:rsidRDefault="00B4303C"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2.8</w:t>
      </w:r>
      <w:r>
        <w:rPr>
          <w:rFonts w:ascii="Times New Roman" w:hAnsi="Times New Roman" w:cs="Times New Roman"/>
          <w:b/>
          <w:sz w:val="28"/>
          <w:szCs w:val="28"/>
        </w:rPr>
        <w:tab/>
      </w:r>
      <w:r w:rsidR="00B7490B" w:rsidRPr="001C324B">
        <w:rPr>
          <w:rFonts w:ascii="Times New Roman" w:hAnsi="Times New Roman" w:cs="Times New Roman"/>
          <w:b/>
          <w:sz w:val="28"/>
          <w:szCs w:val="28"/>
        </w:rPr>
        <w:t>Successfully</w:t>
      </w:r>
      <w:r w:rsidR="00EA52CA" w:rsidRPr="001C324B">
        <w:rPr>
          <w:rFonts w:ascii="Times New Roman" w:hAnsi="Times New Roman" w:cs="Times New Roman"/>
          <w:b/>
          <w:sz w:val="28"/>
          <w:szCs w:val="28"/>
        </w:rPr>
        <w:t xml:space="preserve"> completion of the programme</w:t>
      </w:r>
    </w:p>
    <w:p w:rsidR="00EA52CA" w:rsidRDefault="00FC1E74"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In order successfully complete each module, participants need to complete all activities satisfactory.  After completion of each module, participants awarded an open badge by the manager or facilitator. </w:t>
      </w:r>
      <w:r w:rsidR="00A60DCB" w:rsidRPr="00EC1086">
        <w:rPr>
          <w:rFonts w:ascii="Times New Roman" w:hAnsi="Times New Roman" w:cs="Times New Roman"/>
          <w:sz w:val="24"/>
          <w:szCs w:val="24"/>
        </w:rPr>
        <w:t xml:space="preserve">The table-6 shows the module-wise completion status. </w:t>
      </w:r>
    </w:p>
    <w:tbl>
      <w:tblPr>
        <w:tblStyle w:val="LightGrid-Accent11"/>
        <w:tblpPr w:leftFromText="180" w:rightFromText="180" w:vertAnchor="text" w:horzAnchor="page" w:tblpX="2685" w:tblpY="246"/>
        <w:tblW w:w="0" w:type="auto"/>
        <w:tblLook w:val="04A0" w:firstRow="1" w:lastRow="0" w:firstColumn="1" w:lastColumn="0" w:noHBand="0" w:noVBand="1"/>
      </w:tblPr>
      <w:tblGrid>
        <w:gridCol w:w="2376"/>
        <w:gridCol w:w="3402"/>
      </w:tblGrid>
      <w:tr w:rsidR="001C324B" w:rsidRPr="00EC1086" w:rsidTr="001C3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Borders>
              <w:top w:val="nil"/>
              <w:left w:val="nil"/>
              <w:right w:val="nil"/>
            </w:tcBorders>
          </w:tcPr>
          <w:p w:rsidR="001C324B" w:rsidRPr="00EC1086" w:rsidRDefault="001C324B" w:rsidP="001C324B">
            <w:pPr>
              <w:spacing w:line="360" w:lineRule="auto"/>
              <w:jc w:val="both"/>
              <w:rPr>
                <w:rFonts w:ascii="Times New Roman" w:hAnsi="Times New Roman" w:cs="Times New Roman"/>
                <w:b w:val="0"/>
                <w:sz w:val="24"/>
                <w:szCs w:val="24"/>
              </w:rPr>
            </w:pPr>
            <w:r w:rsidRPr="00EC1086">
              <w:rPr>
                <w:rFonts w:ascii="Times New Roman" w:hAnsi="Times New Roman" w:cs="Times New Roman"/>
                <w:b w:val="0"/>
                <w:sz w:val="24"/>
                <w:szCs w:val="24"/>
              </w:rPr>
              <w:t>Table-6: Module completion status</w:t>
            </w:r>
          </w:p>
        </w:tc>
      </w:tr>
      <w:tr w:rsidR="001C324B" w:rsidRPr="00EC1086" w:rsidTr="001C3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C324B" w:rsidRPr="00EC1086" w:rsidRDefault="001C324B" w:rsidP="001C324B">
            <w:pPr>
              <w:spacing w:line="360" w:lineRule="auto"/>
              <w:jc w:val="both"/>
              <w:rPr>
                <w:rFonts w:ascii="Times New Roman" w:hAnsi="Times New Roman" w:cs="Times New Roman"/>
                <w:sz w:val="24"/>
                <w:szCs w:val="24"/>
              </w:rPr>
            </w:pPr>
            <w:r w:rsidRPr="00EC1086">
              <w:rPr>
                <w:rFonts w:ascii="Times New Roman" w:hAnsi="Times New Roman" w:cs="Times New Roman"/>
                <w:sz w:val="24"/>
                <w:szCs w:val="24"/>
              </w:rPr>
              <w:t>Modules</w:t>
            </w:r>
          </w:p>
        </w:tc>
        <w:tc>
          <w:tcPr>
            <w:tcW w:w="3402"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No of participants completed</w:t>
            </w:r>
          </w:p>
        </w:tc>
      </w:tr>
      <w:tr w:rsidR="001C324B" w:rsidRPr="00EC1086" w:rsidTr="001C3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C324B" w:rsidRPr="00EC1086" w:rsidRDefault="001C324B" w:rsidP="001C324B">
            <w:pPr>
              <w:spacing w:line="360" w:lineRule="auto"/>
              <w:jc w:val="both"/>
              <w:rPr>
                <w:rFonts w:ascii="Times New Roman" w:hAnsi="Times New Roman" w:cs="Times New Roman"/>
                <w:b w:val="0"/>
                <w:sz w:val="24"/>
                <w:szCs w:val="24"/>
              </w:rPr>
            </w:pPr>
            <w:r w:rsidRPr="00EC1086">
              <w:rPr>
                <w:rFonts w:ascii="Times New Roman" w:hAnsi="Times New Roman" w:cs="Times New Roman"/>
                <w:b w:val="0"/>
                <w:sz w:val="24"/>
                <w:szCs w:val="24"/>
              </w:rPr>
              <w:t>Module 1</w:t>
            </w:r>
          </w:p>
        </w:tc>
        <w:tc>
          <w:tcPr>
            <w:tcW w:w="3402" w:type="dxa"/>
          </w:tcPr>
          <w:p w:rsidR="001C324B" w:rsidRPr="00EC1086" w:rsidRDefault="001C324B" w:rsidP="001C324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5</w:t>
            </w:r>
          </w:p>
        </w:tc>
      </w:tr>
      <w:tr w:rsidR="001C324B" w:rsidRPr="00EC1086" w:rsidTr="001C3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C324B" w:rsidRPr="00EC1086" w:rsidRDefault="001C324B" w:rsidP="001C324B">
            <w:pPr>
              <w:spacing w:line="360" w:lineRule="auto"/>
              <w:jc w:val="both"/>
              <w:rPr>
                <w:rFonts w:ascii="Times New Roman" w:hAnsi="Times New Roman" w:cs="Times New Roman"/>
                <w:b w:val="0"/>
                <w:sz w:val="24"/>
                <w:szCs w:val="24"/>
              </w:rPr>
            </w:pPr>
            <w:r w:rsidRPr="00EC1086">
              <w:rPr>
                <w:rFonts w:ascii="Times New Roman" w:hAnsi="Times New Roman" w:cs="Times New Roman"/>
                <w:b w:val="0"/>
                <w:sz w:val="24"/>
                <w:szCs w:val="24"/>
              </w:rPr>
              <w:t>Module 2</w:t>
            </w:r>
          </w:p>
        </w:tc>
        <w:tc>
          <w:tcPr>
            <w:tcW w:w="3402"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8</w:t>
            </w:r>
          </w:p>
        </w:tc>
      </w:tr>
      <w:tr w:rsidR="001C324B" w:rsidRPr="00EC1086" w:rsidTr="001C3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C324B" w:rsidRPr="00EC1086" w:rsidRDefault="001C324B" w:rsidP="001C324B">
            <w:pPr>
              <w:spacing w:line="360" w:lineRule="auto"/>
              <w:jc w:val="both"/>
              <w:rPr>
                <w:rFonts w:ascii="Times New Roman" w:hAnsi="Times New Roman" w:cs="Times New Roman"/>
                <w:b w:val="0"/>
                <w:sz w:val="24"/>
                <w:szCs w:val="24"/>
              </w:rPr>
            </w:pPr>
            <w:r w:rsidRPr="00EC1086">
              <w:rPr>
                <w:rFonts w:ascii="Times New Roman" w:hAnsi="Times New Roman" w:cs="Times New Roman"/>
                <w:b w:val="0"/>
                <w:sz w:val="24"/>
                <w:szCs w:val="24"/>
              </w:rPr>
              <w:t>Module 3</w:t>
            </w:r>
          </w:p>
        </w:tc>
        <w:tc>
          <w:tcPr>
            <w:tcW w:w="3402" w:type="dxa"/>
          </w:tcPr>
          <w:p w:rsidR="001C324B" w:rsidRPr="00EC1086" w:rsidRDefault="001C324B" w:rsidP="001C324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7</w:t>
            </w:r>
          </w:p>
        </w:tc>
      </w:tr>
      <w:tr w:rsidR="001C324B" w:rsidRPr="00EC1086" w:rsidTr="001C3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C324B" w:rsidRPr="00EC1086" w:rsidRDefault="001C324B" w:rsidP="001C324B">
            <w:pPr>
              <w:spacing w:line="360" w:lineRule="auto"/>
              <w:jc w:val="both"/>
              <w:rPr>
                <w:rFonts w:ascii="Times New Roman" w:hAnsi="Times New Roman" w:cs="Times New Roman"/>
                <w:b w:val="0"/>
                <w:sz w:val="24"/>
                <w:szCs w:val="24"/>
              </w:rPr>
            </w:pPr>
            <w:r w:rsidRPr="00EC1086">
              <w:rPr>
                <w:rFonts w:ascii="Times New Roman" w:hAnsi="Times New Roman" w:cs="Times New Roman"/>
                <w:b w:val="0"/>
                <w:sz w:val="24"/>
                <w:szCs w:val="24"/>
              </w:rPr>
              <w:t>Module 4</w:t>
            </w:r>
          </w:p>
        </w:tc>
        <w:tc>
          <w:tcPr>
            <w:tcW w:w="3402"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5</w:t>
            </w:r>
          </w:p>
        </w:tc>
      </w:tr>
      <w:tr w:rsidR="001C324B" w:rsidRPr="00EC1086" w:rsidTr="001C3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C324B" w:rsidRPr="00EC1086" w:rsidRDefault="001C324B" w:rsidP="001C324B">
            <w:pPr>
              <w:spacing w:line="360" w:lineRule="auto"/>
              <w:jc w:val="both"/>
              <w:rPr>
                <w:rFonts w:ascii="Times New Roman" w:hAnsi="Times New Roman" w:cs="Times New Roman"/>
                <w:b w:val="0"/>
                <w:sz w:val="24"/>
                <w:szCs w:val="24"/>
              </w:rPr>
            </w:pPr>
            <w:r w:rsidRPr="00EC1086">
              <w:rPr>
                <w:rFonts w:ascii="Times New Roman" w:hAnsi="Times New Roman" w:cs="Times New Roman"/>
                <w:b w:val="0"/>
                <w:sz w:val="24"/>
                <w:szCs w:val="24"/>
              </w:rPr>
              <w:t>Module 5</w:t>
            </w:r>
          </w:p>
        </w:tc>
        <w:tc>
          <w:tcPr>
            <w:tcW w:w="3402" w:type="dxa"/>
          </w:tcPr>
          <w:p w:rsidR="001C324B" w:rsidRPr="00EC1086" w:rsidRDefault="001C324B" w:rsidP="001C324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5</w:t>
            </w:r>
          </w:p>
        </w:tc>
      </w:tr>
      <w:tr w:rsidR="001C324B" w:rsidRPr="00EC1086" w:rsidTr="001C3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C324B" w:rsidRPr="00EC1086" w:rsidRDefault="001C324B" w:rsidP="001C324B">
            <w:pPr>
              <w:spacing w:line="360" w:lineRule="auto"/>
              <w:jc w:val="both"/>
              <w:rPr>
                <w:rFonts w:ascii="Times New Roman" w:hAnsi="Times New Roman" w:cs="Times New Roman"/>
                <w:b w:val="0"/>
                <w:sz w:val="24"/>
                <w:szCs w:val="24"/>
              </w:rPr>
            </w:pPr>
            <w:r w:rsidRPr="00EC1086">
              <w:rPr>
                <w:rFonts w:ascii="Times New Roman" w:hAnsi="Times New Roman" w:cs="Times New Roman"/>
                <w:b w:val="0"/>
                <w:sz w:val="24"/>
                <w:szCs w:val="24"/>
              </w:rPr>
              <w:t>All five modules</w:t>
            </w:r>
          </w:p>
        </w:tc>
        <w:tc>
          <w:tcPr>
            <w:tcW w:w="3402" w:type="dxa"/>
          </w:tcPr>
          <w:p w:rsidR="001C324B" w:rsidRPr="00EC1086" w:rsidRDefault="001C324B" w:rsidP="001C32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4</w:t>
            </w:r>
          </w:p>
        </w:tc>
      </w:tr>
    </w:tbl>
    <w:p w:rsidR="001C324B" w:rsidRDefault="001C324B" w:rsidP="00EC1086">
      <w:pPr>
        <w:spacing w:after="0" w:line="360" w:lineRule="auto"/>
        <w:jc w:val="both"/>
        <w:rPr>
          <w:rFonts w:ascii="Times New Roman" w:hAnsi="Times New Roman" w:cs="Times New Roman"/>
          <w:sz w:val="24"/>
          <w:szCs w:val="24"/>
        </w:rPr>
      </w:pPr>
    </w:p>
    <w:p w:rsidR="001C324B" w:rsidRDefault="001C324B" w:rsidP="00EC1086">
      <w:pPr>
        <w:spacing w:after="0" w:line="360" w:lineRule="auto"/>
        <w:jc w:val="both"/>
        <w:rPr>
          <w:rFonts w:ascii="Times New Roman" w:hAnsi="Times New Roman" w:cs="Times New Roman"/>
          <w:sz w:val="24"/>
          <w:szCs w:val="24"/>
        </w:rPr>
      </w:pPr>
    </w:p>
    <w:p w:rsidR="001C324B" w:rsidRDefault="001C324B" w:rsidP="00EC1086">
      <w:pPr>
        <w:spacing w:after="0" w:line="360" w:lineRule="auto"/>
        <w:jc w:val="both"/>
        <w:rPr>
          <w:rFonts w:ascii="Times New Roman" w:hAnsi="Times New Roman" w:cs="Times New Roman"/>
          <w:sz w:val="24"/>
          <w:szCs w:val="24"/>
        </w:rPr>
      </w:pPr>
    </w:p>
    <w:p w:rsidR="001C324B" w:rsidRDefault="001C324B" w:rsidP="00EC1086">
      <w:pPr>
        <w:spacing w:after="0" w:line="360" w:lineRule="auto"/>
        <w:jc w:val="both"/>
        <w:rPr>
          <w:rFonts w:ascii="Times New Roman" w:hAnsi="Times New Roman" w:cs="Times New Roman"/>
          <w:sz w:val="24"/>
          <w:szCs w:val="24"/>
        </w:rPr>
      </w:pPr>
    </w:p>
    <w:p w:rsidR="001C324B" w:rsidRDefault="001C324B" w:rsidP="00EC1086">
      <w:pPr>
        <w:spacing w:after="0" w:line="360" w:lineRule="auto"/>
        <w:jc w:val="both"/>
        <w:rPr>
          <w:rFonts w:ascii="Times New Roman" w:hAnsi="Times New Roman" w:cs="Times New Roman"/>
          <w:sz w:val="24"/>
          <w:szCs w:val="24"/>
        </w:rPr>
      </w:pPr>
    </w:p>
    <w:p w:rsidR="001C324B" w:rsidRDefault="001C324B" w:rsidP="00EC1086">
      <w:pPr>
        <w:spacing w:after="0" w:line="360" w:lineRule="auto"/>
        <w:jc w:val="both"/>
        <w:rPr>
          <w:rFonts w:ascii="Times New Roman" w:hAnsi="Times New Roman" w:cs="Times New Roman"/>
          <w:sz w:val="24"/>
          <w:szCs w:val="24"/>
        </w:rPr>
      </w:pPr>
    </w:p>
    <w:p w:rsidR="001C324B" w:rsidRDefault="001C324B" w:rsidP="00EC1086">
      <w:pPr>
        <w:spacing w:after="0" w:line="360" w:lineRule="auto"/>
        <w:jc w:val="both"/>
        <w:rPr>
          <w:rFonts w:ascii="Times New Roman" w:hAnsi="Times New Roman" w:cs="Times New Roman"/>
          <w:sz w:val="24"/>
          <w:szCs w:val="24"/>
        </w:rPr>
      </w:pPr>
    </w:p>
    <w:p w:rsidR="001C324B" w:rsidRDefault="001C324B" w:rsidP="00EC1086">
      <w:pPr>
        <w:spacing w:after="0" w:line="360" w:lineRule="auto"/>
        <w:jc w:val="both"/>
        <w:rPr>
          <w:rFonts w:ascii="Times New Roman" w:hAnsi="Times New Roman" w:cs="Times New Roman"/>
          <w:sz w:val="24"/>
          <w:szCs w:val="24"/>
        </w:rPr>
      </w:pPr>
    </w:p>
    <w:p w:rsidR="001C324B" w:rsidRDefault="001C324B" w:rsidP="00EC1086">
      <w:pPr>
        <w:spacing w:after="0" w:line="360" w:lineRule="auto"/>
        <w:jc w:val="both"/>
        <w:rPr>
          <w:rFonts w:ascii="Times New Roman" w:hAnsi="Times New Roman" w:cs="Times New Roman"/>
          <w:sz w:val="24"/>
          <w:szCs w:val="24"/>
        </w:rPr>
      </w:pPr>
    </w:p>
    <w:p w:rsidR="006758F3" w:rsidRPr="00EC1086" w:rsidRDefault="006758F3" w:rsidP="00EC1086">
      <w:pPr>
        <w:spacing w:after="0" w:line="360" w:lineRule="auto"/>
        <w:jc w:val="both"/>
        <w:rPr>
          <w:rFonts w:ascii="Times New Roman" w:hAnsi="Times New Roman" w:cs="Times New Roman"/>
          <w:sz w:val="24"/>
          <w:szCs w:val="24"/>
        </w:rPr>
      </w:pPr>
    </w:p>
    <w:p w:rsidR="000166A6" w:rsidRPr="00EC1086" w:rsidRDefault="00004B9C"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The following table-7 shows list of participants who have successfully completed the modules of the programme.</w:t>
      </w:r>
    </w:p>
    <w:p w:rsidR="00561526" w:rsidRDefault="00561526" w:rsidP="00EC1086">
      <w:pPr>
        <w:spacing w:after="0" w:line="360" w:lineRule="auto"/>
        <w:jc w:val="both"/>
        <w:rPr>
          <w:rFonts w:ascii="Times New Roman" w:hAnsi="Times New Roman" w:cs="Times New Roman"/>
          <w:b/>
          <w:sz w:val="24"/>
          <w:szCs w:val="24"/>
        </w:rPr>
      </w:pPr>
    </w:p>
    <w:tbl>
      <w:tblPr>
        <w:tblStyle w:val="LightGrid-Accent11"/>
        <w:tblpPr w:leftFromText="180" w:rightFromText="180" w:vertAnchor="page" w:horzAnchor="margin" w:tblpY="8789"/>
        <w:tblW w:w="9449" w:type="dxa"/>
        <w:tblLook w:val="04A0" w:firstRow="1" w:lastRow="0" w:firstColumn="1" w:lastColumn="0" w:noHBand="0" w:noVBand="1"/>
      </w:tblPr>
      <w:tblGrid>
        <w:gridCol w:w="2560"/>
        <w:gridCol w:w="1363"/>
        <w:gridCol w:w="1363"/>
        <w:gridCol w:w="1363"/>
        <w:gridCol w:w="1420"/>
        <w:gridCol w:w="1380"/>
      </w:tblGrid>
      <w:tr w:rsidR="00561526" w:rsidRPr="00EC1086" w:rsidTr="0056152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49" w:type="dxa"/>
            <w:gridSpan w:val="6"/>
            <w:tcBorders>
              <w:top w:val="nil"/>
              <w:left w:val="nil"/>
              <w:right w:val="nil"/>
            </w:tcBorders>
            <w:noWrap/>
            <w:hideMark/>
          </w:tcPr>
          <w:p w:rsidR="00561526" w:rsidRPr="00EC1086" w:rsidRDefault="00561526" w:rsidP="00561526">
            <w:pPr>
              <w:spacing w:line="360" w:lineRule="auto"/>
              <w:jc w:val="both"/>
              <w:rPr>
                <w:rFonts w:ascii="Times New Roman" w:eastAsia="Times New Roman" w:hAnsi="Times New Roman" w:cs="Times New Roman"/>
                <w:b w:val="0"/>
                <w:bCs w:val="0"/>
                <w:sz w:val="24"/>
                <w:szCs w:val="24"/>
              </w:rPr>
            </w:pPr>
            <w:r w:rsidRPr="00EC1086">
              <w:rPr>
                <w:rFonts w:ascii="Times New Roman" w:eastAsia="Times New Roman" w:hAnsi="Times New Roman" w:cs="Times New Roman"/>
                <w:b w:val="0"/>
                <w:bCs w:val="0"/>
                <w:sz w:val="24"/>
                <w:szCs w:val="24"/>
              </w:rPr>
              <w:t>Table-7:  Participants who have completed the modules</w:t>
            </w:r>
          </w:p>
        </w:tc>
      </w:tr>
      <w:tr w:rsidR="00561526" w:rsidRPr="00EC1086" w:rsidTr="005615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60" w:type="dxa"/>
            <w:noWrap/>
            <w:hideMark/>
          </w:tcPr>
          <w:p w:rsidR="00561526" w:rsidRPr="00EC1086" w:rsidRDefault="00561526" w:rsidP="00561526">
            <w:pPr>
              <w:spacing w:line="360" w:lineRule="auto"/>
              <w:jc w:val="both"/>
              <w:rPr>
                <w:rFonts w:ascii="Times New Roman" w:eastAsia="Times New Roman" w:hAnsi="Times New Roman" w:cs="Times New Roman"/>
                <w:b w:val="0"/>
                <w:bCs w:val="0"/>
                <w:sz w:val="24"/>
                <w:szCs w:val="24"/>
              </w:rPr>
            </w:pPr>
            <w:r w:rsidRPr="00EC1086">
              <w:rPr>
                <w:rFonts w:ascii="Times New Roman" w:eastAsia="Times New Roman" w:hAnsi="Times New Roman" w:cs="Times New Roman"/>
                <w:sz w:val="24"/>
                <w:szCs w:val="24"/>
              </w:rPr>
              <w:t>Participants</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EC1086">
              <w:rPr>
                <w:rFonts w:ascii="Times New Roman" w:eastAsia="Times New Roman" w:hAnsi="Times New Roman" w:cs="Times New Roman"/>
                <w:b/>
                <w:bCs/>
                <w:sz w:val="24"/>
                <w:szCs w:val="24"/>
              </w:rPr>
              <w:t>Module 1</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EC1086">
              <w:rPr>
                <w:rFonts w:ascii="Times New Roman" w:eastAsia="Times New Roman" w:hAnsi="Times New Roman" w:cs="Times New Roman"/>
                <w:b/>
                <w:bCs/>
                <w:sz w:val="24"/>
                <w:szCs w:val="24"/>
              </w:rPr>
              <w:t>Module 2</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EC1086">
              <w:rPr>
                <w:rFonts w:ascii="Times New Roman" w:eastAsia="Times New Roman" w:hAnsi="Times New Roman" w:cs="Times New Roman"/>
                <w:b/>
                <w:bCs/>
                <w:sz w:val="24"/>
                <w:szCs w:val="24"/>
              </w:rPr>
              <w:t>Module 3</w:t>
            </w:r>
          </w:p>
        </w:tc>
        <w:tc>
          <w:tcPr>
            <w:tcW w:w="1420"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EC1086">
              <w:rPr>
                <w:rFonts w:ascii="Times New Roman" w:eastAsia="Times New Roman" w:hAnsi="Times New Roman" w:cs="Times New Roman"/>
                <w:b/>
                <w:bCs/>
                <w:sz w:val="24"/>
                <w:szCs w:val="24"/>
              </w:rPr>
              <w:t>Module 4</w:t>
            </w:r>
          </w:p>
        </w:tc>
        <w:tc>
          <w:tcPr>
            <w:tcW w:w="1380"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EC1086">
              <w:rPr>
                <w:rFonts w:ascii="Times New Roman" w:eastAsia="Times New Roman" w:hAnsi="Times New Roman" w:cs="Times New Roman"/>
                <w:b/>
                <w:bCs/>
                <w:sz w:val="24"/>
                <w:szCs w:val="24"/>
              </w:rPr>
              <w:t>Module 5</w:t>
            </w:r>
          </w:p>
        </w:tc>
      </w:tr>
      <w:tr w:rsidR="00561526" w:rsidRPr="00EC1086" w:rsidTr="0056152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60" w:type="dxa"/>
            <w:noWrap/>
            <w:hideMark/>
          </w:tcPr>
          <w:p w:rsidR="00561526" w:rsidRPr="00EC1086" w:rsidRDefault="00561526" w:rsidP="00561526">
            <w:pPr>
              <w:spacing w:line="360" w:lineRule="auto"/>
              <w:jc w:val="both"/>
              <w:rPr>
                <w:rFonts w:ascii="Times New Roman" w:eastAsia="Times New Roman" w:hAnsi="Times New Roman" w:cs="Times New Roman"/>
                <w:b w:val="0"/>
                <w:sz w:val="24"/>
                <w:szCs w:val="24"/>
              </w:rPr>
            </w:pPr>
            <w:r w:rsidRPr="00EC1086">
              <w:rPr>
                <w:rFonts w:ascii="Times New Roman" w:eastAsia="Times New Roman" w:hAnsi="Times New Roman" w:cs="Times New Roman"/>
                <w:b w:val="0"/>
                <w:sz w:val="24"/>
                <w:szCs w:val="24"/>
              </w:rPr>
              <w:t>Shafiqul Alam</w:t>
            </w:r>
          </w:p>
        </w:tc>
        <w:tc>
          <w:tcPr>
            <w:tcW w:w="1363"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420"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NC</w:t>
            </w:r>
          </w:p>
        </w:tc>
        <w:tc>
          <w:tcPr>
            <w:tcW w:w="1380"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NC</w:t>
            </w:r>
          </w:p>
        </w:tc>
      </w:tr>
      <w:tr w:rsidR="00561526" w:rsidRPr="00EC1086" w:rsidTr="005615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561526" w:rsidRPr="00EC1086" w:rsidRDefault="00561526" w:rsidP="00561526">
            <w:pPr>
              <w:spacing w:line="360" w:lineRule="auto"/>
              <w:jc w:val="both"/>
              <w:rPr>
                <w:rFonts w:ascii="Times New Roman" w:eastAsia="Times New Roman" w:hAnsi="Times New Roman" w:cs="Times New Roman"/>
                <w:b w:val="0"/>
                <w:sz w:val="24"/>
                <w:szCs w:val="24"/>
              </w:rPr>
            </w:pPr>
            <w:r w:rsidRPr="00EC1086">
              <w:rPr>
                <w:rFonts w:ascii="Times New Roman" w:eastAsia="Times New Roman" w:hAnsi="Times New Roman" w:cs="Times New Roman"/>
                <w:b w:val="0"/>
                <w:sz w:val="24"/>
                <w:szCs w:val="24"/>
              </w:rPr>
              <w:t xml:space="preserve"> Indira Koneru</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420"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80"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r>
      <w:tr w:rsidR="00561526" w:rsidRPr="00EC1086" w:rsidTr="005615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561526" w:rsidRPr="00EC1086" w:rsidRDefault="00561526" w:rsidP="00561526">
            <w:pPr>
              <w:spacing w:line="360" w:lineRule="auto"/>
              <w:jc w:val="both"/>
              <w:rPr>
                <w:rFonts w:ascii="Times New Roman" w:eastAsia="Times New Roman" w:hAnsi="Times New Roman" w:cs="Times New Roman"/>
                <w:b w:val="0"/>
                <w:sz w:val="24"/>
                <w:szCs w:val="24"/>
              </w:rPr>
            </w:pPr>
            <w:r w:rsidRPr="00EC1086">
              <w:rPr>
                <w:rFonts w:ascii="Times New Roman" w:eastAsia="Times New Roman" w:hAnsi="Times New Roman" w:cs="Times New Roman"/>
                <w:b w:val="0"/>
                <w:sz w:val="24"/>
                <w:szCs w:val="24"/>
              </w:rPr>
              <w:t>Atul Thakur</w:t>
            </w:r>
          </w:p>
        </w:tc>
        <w:tc>
          <w:tcPr>
            <w:tcW w:w="1363"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NC</w:t>
            </w:r>
          </w:p>
        </w:tc>
        <w:tc>
          <w:tcPr>
            <w:tcW w:w="1363"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420"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NC</w:t>
            </w:r>
          </w:p>
        </w:tc>
        <w:tc>
          <w:tcPr>
            <w:tcW w:w="1380"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NC</w:t>
            </w:r>
          </w:p>
        </w:tc>
      </w:tr>
      <w:tr w:rsidR="00561526" w:rsidRPr="00EC1086" w:rsidTr="005615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561526" w:rsidRPr="00EC1086" w:rsidRDefault="00561526" w:rsidP="00561526">
            <w:pPr>
              <w:spacing w:line="360" w:lineRule="auto"/>
              <w:jc w:val="both"/>
              <w:rPr>
                <w:rFonts w:ascii="Times New Roman" w:eastAsia="Times New Roman" w:hAnsi="Times New Roman" w:cs="Times New Roman"/>
                <w:b w:val="0"/>
                <w:sz w:val="24"/>
                <w:szCs w:val="24"/>
              </w:rPr>
            </w:pPr>
            <w:r w:rsidRPr="00EC1086">
              <w:rPr>
                <w:rFonts w:ascii="Times New Roman" w:eastAsia="Times New Roman" w:hAnsi="Times New Roman" w:cs="Times New Roman"/>
                <w:b w:val="0"/>
                <w:sz w:val="24"/>
                <w:szCs w:val="24"/>
              </w:rPr>
              <w:t>Sharker Md. Numan</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420"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80"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r>
      <w:tr w:rsidR="00561526" w:rsidRPr="00EC1086" w:rsidTr="005615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561526" w:rsidRPr="00EC1086" w:rsidRDefault="00561526" w:rsidP="00561526">
            <w:pPr>
              <w:spacing w:line="360" w:lineRule="auto"/>
              <w:jc w:val="both"/>
              <w:rPr>
                <w:rFonts w:ascii="Times New Roman" w:eastAsia="Times New Roman" w:hAnsi="Times New Roman" w:cs="Times New Roman"/>
                <w:b w:val="0"/>
                <w:sz w:val="24"/>
                <w:szCs w:val="24"/>
              </w:rPr>
            </w:pPr>
            <w:r w:rsidRPr="00EC1086">
              <w:rPr>
                <w:rFonts w:ascii="Times New Roman" w:eastAsia="Times New Roman" w:hAnsi="Times New Roman" w:cs="Times New Roman"/>
                <w:b w:val="0"/>
                <w:sz w:val="24"/>
                <w:szCs w:val="24"/>
              </w:rPr>
              <w:t>Mostafa Kamal</w:t>
            </w:r>
          </w:p>
        </w:tc>
        <w:tc>
          <w:tcPr>
            <w:tcW w:w="1363"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NC</w:t>
            </w:r>
          </w:p>
        </w:tc>
        <w:tc>
          <w:tcPr>
            <w:tcW w:w="1363"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NC</w:t>
            </w:r>
          </w:p>
        </w:tc>
        <w:tc>
          <w:tcPr>
            <w:tcW w:w="1420"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NC</w:t>
            </w:r>
          </w:p>
        </w:tc>
        <w:tc>
          <w:tcPr>
            <w:tcW w:w="1380"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NC</w:t>
            </w:r>
          </w:p>
        </w:tc>
      </w:tr>
      <w:tr w:rsidR="00561526" w:rsidRPr="00EC1086" w:rsidTr="005615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561526" w:rsidRPr="00EC1086" w:rsidRDefault="00561526" w:rsidP="00561526">
            <w:pPr>
              <w:spacing w:line="360" w:lineRule="auto"/>
              <w:jc w:val="both"/>
              <w:rPr>
                <w:rFonts w:ascii="Times New Roman" w:eastAsia="Times New Roman" w:hAnsi="Times New Roman" w:cs="Times New Roman"/>
                <w:b w:val="0"/>
                <w:sz w:val="24"/>
                <w:szCs w:val="24"/>
              </w:rPr>
            </w:pPr>
            <w:r w:rsidRPr="00EC1086">
              <w:rPr>
                <w:rFonts w:ascii="Times New Roman" w:eastAsia="Times New Roman" w:hAnsi="Times New Roman" w:cs="Times New Roman"/>
                <w:b w:val="0"/>
                <w:sz w:val="24"/>
                <w:szCs w:val="24"/>
              </w:rPr>
              <w:t>Lay Kee Chng</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420"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80"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r>
      <w:tr w:rsidR="00561526" w:rsidRPr="00EC1086" w:rsidTr="005615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561526" w:rsidRPr="00EC1086" w:rsidRDefault="00561526" w:rsidP="00561526">
            <w:pPr>
              <w:spacing w:line="360" w:lineRule="auto"/>
              <w:jc w:val="both"/>
              <w:rPr>
                <w:rFonts w:ascii="Times New Roman" w:eastAsia="Times New Roman" w:hAnsi="Times New Roman" w:cs="Times New Roman"/>
                <w:b w:val="0"/>
                <w:sz w:val="24"/>
                <w:szCs w:val="24"/>
              </w:rPr>
            </w:pPr>
            <w:r w:rsidRPr="00EC1086">
              <w:rPr>
                <w:rFonts w:ascii="Times New Roman" w:eastAsia="Times New Roman" w:hAnsi="Times New Roman" w:cs="Times New Roman"/>
                <w:b w:val="0"/>
                <w:sz w:val="24"/>
                <w:szCs w:val="24"/>
              </w:rPr>
              <w:t>Anamika Ray</w:t>
            </w:r>
          </w:p>
        </w:tc>
        <w:tc>
          <w:tcPr>
            <w:tcW w:w="1363"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420"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80" w:type="dxa"/>
            <w:noWrap/>
            <w:hideMark/>
          </w:tcPr>
          <w:p w:rsidR="00561526" w:rsidRPr="00EC1086" w:rsidRDefault="00561526" w:rsidP="0056152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r>
      <w:tr w:rsidR="00561526" w:rsidRPr="00EC1086" w:rsidTr="005615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561526" w:rsidRPr="00EC1086" w:rsidRDefault="00561526" w:rsidP="00561526">
            <w:pPr>
              <w:spacing w:line="360" w:lineRule="auto"/>
              <w:jc w:val="both"/>
              <w:rPr>
                <w:rFonts w:ascii="Times New Roman" w:eastAsia="Times New Roman" w:hAnsi="Times New Roman" w:cs="Times New Roman"/>
                <w:b w:val="0"/>
                <w:sz w:val="24"/>
                <w:szCs w:val="24"/>
              </w:rPr>
            </w:pPr>
            <w:r w:rsidRPr="00EC1086">
              <w:rPr>
                <w:rFonts w:ascii="Times New Roman" w:eastAsia="Times New Roman" w:hAnsi="Times New Roman" w:cs="Times New Roman"/>
                <w:b w:val="0"/>
                <w:sz w:val="24"/>
                <w:szCs w:val="24"/>
              </w:rPr>
              <w:t>Md Anwarul Islam</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NC</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63"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420"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c>
          <w:tcPr>
            <w:tcW w:w="1380" w:type="dxa"/>
            <w:noWrap/>
            <w:hideMark/>
          </w:tcPr>
          <w:p w:rsidR="00561526" w:rsidRPr="00EC1086" w:rsidRDefault="00561526" w:rsidP="005615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Satisfactory</w:t>
            </w:r>
          </w:p>
        </w:tc>
      </w:tr>
      <w:tr w:rsidR="00561526" w:rsidRPr="00EC1086" w:rsidTr="005615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9" w:type="dxa"/>
            <w:gridSpan w:val="6"/>
            <w:tcBorders>
              <w:left w:val="nil"/>
              <w:bottom w:val="nil"/>
              <w:right w:val="nil"/>
            </w:tcBorders>
            <w:noWrap/>
            <w:hideMark/>
          </w:tcPr>
          <w:p w:rsidR="00561526" w:rsidRPr="00EC1086" w:rsidRDefault="00561526" w:rsidP="00561526">
            <w:pPr>
              <w:spacing w:line="360" w:lineRule="auto"/>
              <w:jc w:val="both"/>
              <w:rPr>
                <w:rFonts w:ascii="Times New Roman" w:eastAsia="Times New Roman" w:hAnsi="Times New Roman" w:cs="Times New Roman"/>
                <w:b w:val="0"/>
                <w:sz w:val="24"/>
                <w:szCs w:val="24"/>
              </w:rPr>
            </w:pPr>
            <w:r w:rsidRPr="00EC1086">
              <w:rPr>
                <w:rFonts w:ascii="Times New Roman" w:eastAsia="Times New Roman" w:hAnsi="Times New Roman" w:cs="Times New Roman"/>
                <w:b w:val="0"/>
                <w:sz w:val="24"/>
                <w:szCs w:val="24"/>
              </w:rPr>
              <w:t>NC-Not completed</w:t>
            </w:r>
          </w:p>
        </w:tc>
      </w:tr>
    </w:tbl>
    <w:p w:rsidR="00561526" w:rsidRDefault="00561526" w:rsidP="00EC1086">
      <w:pPr>
        <w:spacing w:after="0" w:line="360" w:lineRule="auto"/>
        <w:jc w:val="both"/>
        <w:rPr>
          <w:rFonts w:ascii="Times New Roman" w:hAnsi="Times New Roman" w:cs="Times New Roman"/>
          <w:b/>
          <w:sz w:val="24"/>
          <w:szCs w:val="24"/>
        </w:rPr>
      </w:pPr>
    </w:p>
    <w:p w:rsidR="00561526" w:rsidRDefault="00561526" w:rsidP="00EC1086">
      <w:pPr>
        <w:spacing w:after="0" w:line="360" w:lineRule="auto"/>
        <w:jc w:val="both"/>
        <w:rPr>
          <w:rFonts w:ascii="Times New Roman" w:hAnsi="Times New Roman" w:cs="Times New Roman"/>
          <w:b/>
          <w:sz w:val="24"/>
          <w:szCs w:val="24"/>
        </w:rPr>
      </w:pPr>
    </w:p>
    <w:p w:rsidR="00561526" w:rsidRDefault="00561526" w:rsidP="00EC1086">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5943600" cy="2664546"/>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15084" b="5028"/>
                    <a:stretch>
                      <a:fillRect/>
                    </a:stretch>
                  </pic:blipFill>
                  <pic:spPr bwMode="auto">
                    <a:xfrm>
                      <a:off x="0" y="0"/>
                      <a:ext cx="5943600" cy="2664546"/>
                    </a:xfrm>
                    <a:prstGeom prst="rect">
                      <a:avLst/>
                    </a:prstGeom>
                    <a:noFill/>
                    <a:ln w="9525">
                      <a:noFill/>
                      <a:miter lim="800000"/>
                      <a:headEnd/>
                      <a:tailEnd/>
                    </a:ln>
                  </pic:spPr>
                </pic:pic>
              </a:graphicData>
            </a:graphic>
          </wp:inline>
        </w:drawing>
      </w:r>
    </w:p>
    <w:p w:rsidR="00561526" w:rsidRPr="001C324B" w:rsidRDefault="00561526" w:rsidP="005615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Figure-3</w:t>
      </w:r>
      <w:r w:rsidRPr="00EC1086">
        <w:rPr>
          <w:rFonts w:ascii="Times New Roman" w:hAnsi="Times New Roman" w:cs="Times New Roman"/>
          <w:sz w:val="24"/>
          <w:szCs w:val="24"/>
        </w:rPr>
        <w:t xml:space="preserve">: </w:t>
      </w:r>
      <w:r>
        <w:rPr>
          <w:rFonts w:ascii="Times New Roman" w:hAnsi="Times New Roman" w:cs="Times New Roman"/>
          <w:sz w:val="24"/>
          <w:szCs w:val="24"/>
        </w:rPr>
        <w:t>submission of learning activities</w:t>
      </w:r>
    </w:p>
    <w:p w:rsidR="00561526" w:rsidRDefault="00561526" w:rsidP="00EC1086">
      <w:pPr>
        <w:spacing w:after="0" w:line="360" w:lineRule="auto"/>
        <w:jc w:val="both"/>
        <w:rPr>
          <w:rFonts w:ascii="Times New Roman" w:hAnsi="Times New Roman" w:cs="Times New Roman"/>
          <w:b/>
          <w:sz w:val="24"/>
          <w:szCs w:val="24"/>
        </w:rPr>
      </w:pPr>
    </w:p>
    <w:p w:rsidR="00EA52CA" w:rsidRPr="00561526" w:rsidRDefault="00B4303C"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2.9</w:t>
      </w:r>
      <w:r>
        <w:rPr>
          <w:rFonts w:ascii="Times New Roman" w:hAnsi="Times New Roman" w:cs="Times New Roman"/>
          <w:b/>
          <w:sz w:val="28"/>
          <w:szCs w:val="28"/>
        </w:rPr>
        <w:tab/>
      </w:r>
      <w:r w:rsidR="00EA52CA" w:rsidRPr="00561526">
        <w:rPr>
          <w:rFonts w:ascii="Times New Roman" w:hAnsi="Times New Roman" w:cs="Times New Roman"/>
          <w:b/>
          <w:sz w:val="28"/>
          <w:szCs w:val="28"/>
        </w:rPr>
        <w:t>Badges awarded</w:t>
      </w:r>
    </w:p>
    <w:p w:rsidR="009D03BE" w:rsidRPr="00EC1086" w:rsidRDefault="00691BD3"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An open badge is designed for each module. After successful completion of each module an open badge is issued to the participant also for overall completion. Moodle 2.5 supports Mozilla open badge infrastructure and participants who earns badges can update their badge collection in Mozilla backpack for future reference. Table-8 shows list of participants who earned badges.</w:t>
      </w:r>
    </w:p>
    <w:tbl>
      <w:tblPr>
        <w:tblStyle w:val="LightGrid-Accent11"/>
        <w:tblW w:w="0" w:type="auto"/>
        <w:tblInd w:w="583" w:type="dxa"/>
        <w:tblLook w:val="04A0" w:firstRow="1" w:lastRow="0" w:firstColumn="1" w:lastColumn="0" w:noHBand="0" w:noVBand="1"/>
      </w:tblPr>
      <w:tblGrid>
        <w:gridCol w:w="1809"/>
        <w:gridCol w:w="2678"/>
        <w:gridCol w:w="3543"/>
      </w:tblGrid>
      <w:tr w:rsidR="00241CFE" w:rsidRPr="00EC1086" w:rsidTr="001C3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0" w:type="dxa"/>
            <w:gridSpan w:val="3"/>
            <w:tcBorders>
              <w:top w:val="nil"/>
              <w:left w:val="nil"/>
              <w:right w:val="nil"/>
            </w:tcBorders>
          </w:tcPr>
          <w:p w:rsidR="00241CFE" w:rsidRPr="00EC1086" w:rsidRDefault="00241CFE" w:rsidP="00EC1086">
            <w:pPr>
              <w:spacing w:line="360" w:lineRule="auto"/>
              <w:jc w:val="both"/>
              <w:outlineLvl w:val="3"/>
              <w:rPr>
                <w:rFonts w:ascii="Times New Roman" w:eastAsia="Times New Roman" w:hAnsi="Times New Roman" w:cs="Times New Roman"/>
                <w:b w:val="0"/>
                <w:bCs w:val="0"/>
                <w:color w:val="000000" w:themeColor="text1"/>
                <w:sz w:val="24"/>
                <w:szCs w:val="24"/>
              </w:rPr>
            </w:pPr>
            <w:r w:rsidRPr="00EC1086">
              <w:rPr>
                <w:rFonts w:ascii="Times New Roman" w:eastAsia="Times New Roman" w:hAnsi="Times New Roman" w:cs="Times New Roman"/>
                <w:b w:val="0"/>
                <w:bCs w:val="0"/>
                <w:color w:val="000000" w:themeColor="text1"/>
                <w:sz w:val="24"/>
                <w:szCs w:val="24"/>
              </w:rPr>
              <w:t>Table-8: Badges awarded</w:t>
            </w:r>
          </w:p>
        </w:tc>
      </w:tr>
      <w:tr w:rsidR="00241CFE" w:rsidRPr="00EC1086" w:rsidTr="001C3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241CFE" w:rsidRPr="00EC1086" w:rsidRDefault="00241CFE" w:rsidP="00EC1086">
            <w:pPr>
              <w:spacing w:line="360" w:lineRule="auto"/>
              <w:jc w:val="both"/>
              <w:outlineLvl w:val="3"/>
              <w:rPr>
                <w:rFonts w:ascii="Times New Roman" w:eastAsia="Times New Roman" w:hAnsi="Times New Roman" w:cs="Times New Roman"/>
                <w:noProof/>
                <w:color w:val="000000" w:themeColor="text1"/>
                <w:sz w:val="24"/>
                <w:szCs w:val="24"/>
              </w:rPr>
            </w:pPr>
            <w:r w:rsidRPr="00EC1086">
              <w:rPr>
                <w:rFonts w:ascii="Times New Roman" w:eastAsia="Times New Roman" w:hAnsi="Times New Roman" w:cs="Times New Roman"/>
                <w:noProof/>
                <w:color w:val="000000" w:themeColor="text1"/>
                <w:sz w:val="24"/>
                <w:szCs w:val="24"/>
              </w:rPr>
              <w:t>Modules</w:t>
            </w:r>
          </w:p>
        </w:tc>
        <w:tc>
          <w:tcPr>
            <w:tcW w:w="2678" w:type="dxa"/>
          </w:tcPr>
          <w:p w:rsidR="00241CFE" w:rsidRPr="00EC1086" w:rsidRDefault="00241CFE" w:rsidP="00EC1086">
            <w:pPr>
              <w:spacing w:line="360" w:lineRule="auto"/>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000000" w:themeColor="text1"/>
                <w:sz w:val="24"/>
                <w:szCs w:val="24"/>
              </w:rPr>
            </w:pPr>
            <w:r w:rsidRPr="00EC1086">
              <w:rPr>
                <w:rFonts w:ascii="Times New Roman" w:eastAsia="Times New Roman" w:hAnsi="Times New Roman" w:cs="Times New Roman"/>
                <w:b/>
                <w:noProof/>
                <w:color w:val="000000" w:themeColor="text1"/>
                <w:sz w:val="24"/>
                <w:szCs w:val="24"/>
              </w:rPr>
              <w:t>Badges</w:t>
            </w:r>
          </w:p>
        </w:tc>
        <w:tc>
          <w:tcPr>
            <w:tcW w:w="3543" w:type="dxa"/>
          </w:tcPr>
          <w:p w:rsidR="00241CFE" w:rsidRPr="00EC1086" w:rsidRDefault="00241CFE" w:rsidP="00EC1086">
            <w:pPr>
              <w:spacing w:line="360" w:lineRule="auto"/>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EC1086">
              <w:rPr>
                <w:rFonts w:ascii="Times New Roman" w:eastAsia="Times New Roman" w:hAnsi="Times New Roman" w:cs="Times New Roman"/>
                <w:b/>
                <w:color w:val="000000" w:themeColor="text1"/>
                <w:sz w:val="24"/>
                <w:szCs w:val="24"/>
              </w:rPr>
              <w:t>Participants</w:t>
            </w:r>
          </w:p>
        </w:tc>
      </w:tr>
      <w:tr w:rsidR="00241CFE" w:rsidRPr="00EC1086" w:rsidTr="001C3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241CFE" w:rsidRPr="00EC1086" w:rsidRDefault="00241CFE" w:rsidP="00EC1086">
            <w:pPr>
              <w:spacing w:line="360" w:lineRule="auto"/>
              <w:jc w:val="both"/>
              <w:outlineLvl w:val="3"/>
              <w:rPr>
                <w:rFonts w:ascii="Times New Roman" w:eastAsia="Times New Roman" w:hAnsi="Times New Roman" w:cs="Times New Roman"/>
                <w:noProof/>
                <w:color w:val="000000" w:themeColor="text1"/>
                <w:sz w:val="24"/>
                <w:szCs w:val="24"/>
              </w:rPr>
            </w:pPr>
            <w:r w:rsidRPr="00EC1086">
              <w:rPr>
                <w:rFonts w:ascii="Times New Roman" w:eastAsia="Times New Roman" w:hAnsi="Times New Roman" w:cs="Times New Roman"/>
                <w:noProof/>
                <w:color w:val="000000" w:themeColor="text1"/>
                <w:sz w:val="24"/>
                <w:szCs w:val="24"/>
              </w:rPr>
              <w:t>Module 1</w:t>
            </w:r>
          </w:p>
        </w:tc>
        <w:tc>
          <w:tcPr>
            <w:tcW w:w="2678" w:type="dxa"/>
          </w:tcPr>
          <w:p w:rsidR="00241CFE" w:rsidRPr="00EC1086" w:rsidRDefault="00241CFE" w:rsidP="00EC1086">
            <w:pPr>
              <w:spacing w:line="360" w:lineRule="auto"/>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noProof/>
                <w:color w:val="000000" w:themeColor="text1"/>
                <w:sz w:val="24"/>
                <w:szCs w:val="24"/>
              </w:rPr>
              <w:drawing>
                <wp:inline distT="0" distB="0" distL="0" distR="0">
                  <wp:extent cx="936000" cy="846470"/>
                  <wp:effectExtent l="19050" t="0" r="0" b="0"/>
                  <wp:docPr id="17" name="Picture 0" descr="Bad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s-1.png"/>
                          <pic:cNvPicPr/>
                        </pic:nvPicPr>
                        <pic:blipFill>
                          <a:blip r:embed="rId11" cstate="print"/>
                          <a:stretch>
                            <a:fillRect/>
                          </a:stretch>
                        </pic:blipFill>
                        <pic:spPr>
                          <a:xfrm>
                            <a:off x="0" y="0"/>
                            <a:ext cx="936000" cy="846470"/>
                          </a:xfrm>
                          <a:prstGeom prst="rect">
                            <a:avLst/>
                          </a:prstGeom>
                        </pic:spPr>
                      </pic:pic>
                    </a:graphicData>
                  </a:graphic>
                </wp:inline>
              </w:drawing>
            </w:r>
          </w:p>
        </w:tc>
        <w:tc>
          <w:tcPr>
            <w:tcW w:w="3543" w:type="dxa"/>
          </w:tcPr>
          <w:p w:rsidR="00241CFE" w:rsidRPr="00EC1086" w:rsidRDefault="00241CFE" w:rsidP="00EC1086">
            <w:pPr>
              <w:pStyle w:val="ListParagraph"/>
              <w:numPr>
                <w:ilvl w:val="0"/>
                <w:numId w:val="16"/>
              </w:numPr>
              <w:spacing w:line="360" w:lineRule="auto"/>
              <w:ind w:left="301" w:hanging="301"/>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Shafiqul Alam</w:t>
            </w:r>
          </w:p>
          <w:p w:rsidR="00241CFE" w:rsidRPr="00EC1086" w:rsidRDefault="00241CFE" w:rsidP="00EC1086">
            <w:pPr>
              <w:pStyle w:val="ListParagraph"/>
              <w:numPr>
                <w:ilvl w:val="0"/>
                <w:numId w:val="16"/>
              </w:numPr>
              <w:spacing w:line="360" w:lineRule="auto"/>
              <w:ind w:left="301" w:hanging="301"/>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Indira Koneru</w:t>
            </w:r>
          </w:p>
          <w:p w:rsidR="00241CFE" w:rsidRPr="00EC1086" w:rsidRDefault="00241CFE" w:rsidP="00EC1086">
            <w:pPr>
              <w:pStyle w:val="ListParagraph"/>
              <w:numPr>
                <w:ilvl w:val="0"/>
                <w:numId w:val="16"/>
              </w:numPr>
              <w:spacing w:line="360" w:lineRule="auto"/>
              <w:ind w:left="301" w:hanging="301"/>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Sharker Md. Numan</w:t>
            </w:r>
          </w:p>
          <w:p w:rsidR="00241CFE" w:rsidRPr="00EC1086" w:rsidRDefault="00241CFE" w:rsidP="00EC1086">
            <w:pPr>
              <w:pStyle w:val="ListParagraph"/>
              <w:numPr>
                <w:ilvl w:val="0"/>
                <w:numId w:val="16"/>
              </w:numPr>
              <w:spacing w:line="360" w:lineRule="auto"/>
              <w:ind w:left="301" w:hanging="301"/>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Lay Kee Chng</w:t>
            </w:r>
          </w:p>
          <w:p w:rsidR="00241CFE" w:rsidRPr="00EC1086" w:rsidRDefault="00241CFE" w:rsidP="00EC1086">
            <w:pPr>
              <w:pStyle w:val="ListParagraph"/>
              <w:numPr>
                <w:ilvl w:val="0"/>
                <w:numId w:val="16"/>
              </w:numPr>
              <w:spacing w:line="360" w:lineRule="auto"/>
              <w:ind w:left="301" w:hanging="301"/>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Anamika Ray</w:t>
            </w:r>
          </w:p>
        </w:tc>
      </w:tr>
      <w:tr w:rsidR="00241CFE" w:rsidRPr="00EC1086" w:rsidTr="001C3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241CFE" w:rsidRPr="00EC1086" w:rsidRDefault="00241CFE" w:rsidP="00EC1086">
            <w:pPr>
              <w:spacing w:line="360" w:lineRule="auto"/>
              <w:jc w:val="both"/>
              <w:outlineLvl w:val="3"/>
              <w:rPr>
                <w:rFonts w:ascii="Times New Roman" w:eastAsia="Times New Roman" w:hAnsi="Times New Roman" w:cs="Times New Roman"/>
                <w:noProof/>
                <w:color w:val="000000" w:themeColor="text1"/>
                <w:sz w:val="24"/>
                <w:szCs w:val="24"/>
              </w:rPr>
            </w:pPr>
            <w:r w:rsidRPr="00EC1086">
              <w:rPr>
                <w:rFonts w:ascii="Times New Roman" w:eastAsia="Times New Roman" w:hAnsi="Times New Roman" w:cs="Times New Roman"/>
                <w:noProof/>
                <w:color w:val="000000" w:themeColor="text1"/>
                <w:sz w:val="24"/>
                <w:szCs w:val="24"/>
              </w:rPr>
              <w:t>Modue 2</w:t>
            </w:r>
          </w:p>
        </w:tc>
        <w:tc>
          <w:tcPr>
            <w:tcW w:w="2678" w:type="dxa"/>
          </w:tcPr>
          <w:p w:rsidR="00241CFE" w:rsidRPr="00EC1086" w:rsidRDefault="00241CFE" w:rsidP="00EC1086">
            <w:pPr>
              <w:spacing w:line="360" w:lineRule="auto"/>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noProof/>
                <w:color w:val="000000" w:themeColor="text1"/>
                <w:sz w:val="24"/>
                <w:szCs w:val="24"/>
              </w:rPr>
              <w:drawing>
                <wp:inline distT="0" distB="0" distL="0" distR="0">
                  <wp:extent cx="936000" cy="846470"/>
                  <wp:effectExtent l="19050" t="0" r="0" b="0"/>
                  <wp:docPr id="18" name="Picture 8" descr="Bad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s-2.png"/>
                          <pic:cNvPicPr/>
                        </pic:nvPicPr>
                        <pic:blipFill>
                          <a:blip r:embed="rId12" cstate="print"/>
                          <a:stretch>
                            <a:fillRect/>
                          </a:stretch>
                        </pic:blipFill>
                        <pic:spPr>
                          <a:xfrm>
                            <a:off x="0" y="0"/>
                            <a:ext cx="936000" cy="846470"/>
                          </a:xfrm>
                          <a:prstGeom prst="rect">
                            <a:avLst/>
                          </a:prstGeom>
                        </pic:spPr>
                      </pic:pic>
                    </a:graphicData>
                  </a:graphic>
                </wp:inline>
              </w:drawing>
            </w:r>
          </w:p>
        </w:tc>
        <w:tc>
          <w:tcPr>
            <w:tcW w:w="3543" w:type="dxa"/>
          </w:tcPr>
          <w:p w:rsidR="00241CFE" w:rsidRPr="00EC1086" w:rsidRDefault="00241CFE" w:rsidP="00EC1086">
            <w:pPr>
              <w:pStyle w:val="ListParagraph"/>
              <w:numPr>
                <w:ilvl w:val="0"/>
                <w:numId w:val="18"/>
              </w:numPr>
              <w:spacing w:line="360" w:lineRule="auto"/>
              <w:ind w:left="301" w:hanging="301"/>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Shafiqul Alam</w:t>
            </w:r>
          </w:p>
          <w:p w:rsidR="00241CFE" w:rsidRPr="00EC1086" w:rsidRDefault="00241CFE" w:rsidP="00EC1086">
            <w:pPr>
              <w:pStyle w:val="ListParagraph"/>
              <w:numPr>
                <w:ilvl w:val="0"/>
                <w:numId w:val="18"/>
              </w:numPr>
              <w:spacing w:line="360" w:lineRule="auto"/>
              <w:ind w:left="301" w:hanging="301"/>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Indira Koneru</w:t>
            </w:r>
          </w:p>
          <w:p w:rsidR="00241CFE" w:rsidRPr="00EC1086" w:rsidRDefault="00241CFE" w:rsidP="00EC1086">
            <w:pPr>
              <w:pStyle w:val="ListParagraph"/>
              <w:numPr>
                <w:ilvl w:val="0"/>
                <w:numId w:val="18"/>
              </w:numPr>
              <w:spacing w:line="360" w:lineRule="auto"/>
              <w:ind w:left="301" w:hanging="301"/>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Atul Thakur</w:t>
            </w:r>
          </w:p>
          <w:p w:rsidR="00241CFE" w:rsidRPr="00EC1086" w:rsidRDefault="00241CFE" w:rsidP="00EC1086">
            <w:pPr>
              <w:pStyle w:val="ListParagraph"/>
              <w:numPr>
                <w:ilvl w:val="0"/>
                <w:numId w:val="18"/>
              </w:numPr>
              <w:spacing w:line="360" w:lineRule="auto"/>
              <w:ind w:left="301" w:hanging="301"/>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Sharker Md. Numan</w:t>
            </w:r>
          </w:p>
          <w:p w:rsidR="00241CFE" w:rsidRPr="00EC1086" w:rsidRDefault="00241CFE" w:rsidP="00EC1086">
            <w:pPr>
              <w:pStyle w:val="ListParagraph"/>
              <w:numPr>
                <w:ilvl w:val="0"/>
                <w:numId w:val="18"/>
              </w:numPr>
              <w:spacing w:line="360" w:lineRule="auto"/>
              <w:ind w:left="301" w:hanging="301"/>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Mostafa Kamal</w:t>
            </w:r>
          </w:p>
          <w:p w:rsidR="00241CFE" w:rsidRPr="00EC1086" w:rsidRDefault="00241CFE" w:rsidP="00EC1086">
            <w:pPr>
              <w:pStyle w:val="ListParagraph"/>
              <w:numPr>
                <w:ilvl w:val="0"/>
                <w:numId w:val="18"/>
              </w:numPr>
              <w:spacing w:line="360" w:lineRule="auto"/>
              <w:ind w:left="301" w:hanging="301"/>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Lay Kee Chng</w:t>
            </w:r>
          </w:p>
          <w:p w:rsidR="00241CFE" w:rsidRPr="00EC1086" w:rsidRDefault="00241CFE" w:rsidP="00EC1086">
            <w:pPr>
              <w:pStyle w:val="ListParagraph"/>
              <w:numPr>
                <w:ilvl w:val="0"/>
                <w:numId w:val="18"/>
              </w:numPr>
              <w:spacing w:line="360" w:lineRule="auto"/>
              <w:ind w:left="301" w:hanging="301"/>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lastRenderedPageBreak/>
              <w:t>Anamika Ray</w:t>
            </w:r>
          </w:p>
          <w:p w:rsidR="00241CFE" w:rsidRPr="00EC1086" w:rsidRDefault="00241CFE" w:rsidP="00EC1086">
            <w:pPr>
              <w:pStyle w:val="ListParagraph"/>
              <w:numPr>
                <w:ilvl w:val="0"/>
                <w:numId w:val="18"/>
              </w:numPr>
              <w:spacing w:line="360" w:lineRule="auto"/>
              <w:ind w:left="301" w:hanging="301"/>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sz w:val="24"/>
                <w:szCs w:val="24"/>
              </w:rPr>
              <w:t>Md Anwarul Islam</w:t>
            </w:r>
          </w:p>
        </w:tc>
      </w:tr>
      <w:tr w:rsidR="00241CFE" w:rsidRPr="00EC1086" w:rsidTr="001C3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241CFE" w:rsidRPr="00EC1086" w:rsidRDefault="00241CFE" w:rsidP="00EC1086">
            <w:pPr>
              <w:spacing w:line="360" w:lineRule="auto"/>
              <w:jc w:val="both"/>
              <w:outlineLvl w:val="3"/>
              <w:rPr>
                <w:rFonts w:ascii="Times New Roman" w:eastAsia="Times New Roman" w:hAnsi="Times New Roman" w:cs="Times New Roman"/>
                <w:noProof/>
                <w:color w:val="000000" w:themeColor="text1"/>
                <w:sz w:val="24"/>
                <w:szCs w:val="24"/>
              </w:rPr>
            </w:pPr>
            <w:r w:rsidRPr="00EC1086">
              <w:rPr>
                <w:rFonts w:ascii="Times New Roman" w:eastAsia="Times New Roman" w:hAnsi="Times New Roman" w:cs="Times New Roman"/>
                <w:noProof/>
                <w:color w:val="000000" w:themeColor="text1"/>
                <w:sz w:val="24"/>
                <w:szCs w:val="24"/>
              </w:rPr>
              <w:lastRenderedPageBreak/>
              <w:t>Module 3</w:t>
            </w:r>
          </w:p>
        </w:tc>
        <w:tc>
          <w:tcPr>
            <w:tcW w:w="2678" w:type="dxa"/>
          </w:tcPr>
          <w:p w:rsidR="00241CFE" w:rsidRPr="00EC1086" w:rsidRDefault="00241CFE" w:rsidP="00EC1086">
            <w:pPr>
              <w:spacing w:line="360" w:lineRule="auto"/>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noProof/>
                <w:color w:val="000000" w:themeColor="text1"/>
                <w:sz w:val="24"/>
                <w:szCs w:val="24"/>
              </w:rPr>
              <w:drawing>
                <wp:inline distT="0" distB="0" distL="0" distR="0">
                  <wp:extent cx="936000" cy="846469"/>
                  <wp:effectExtent l="19050" t="0" r="0" b="0"/>
                  <wp:docPr id="19" name="Picture 9" descr="Bad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s-3.png"/>
                          <pic:cNvPicPr/>
                        </pic:nvPicPr>
                        <pic:blipFill>
                          <a:blip r:embed="rId13" cstate="print"/>
                          <a:stretch>
                            <a:fillRect/>
                          </a:stretch>
                        </pic:blipFill>
                        <pic:spPr>
                          <a:xfrm>
                            <a:off x="0" y="0"/>
                            <a:ext cx="936000" cy="846469"/>
                          </a:xfrm>
                          <a:prstGeom prst="rect">
                            <a:avLst/>
                          </a:prstGeom>
                        </pic:spPr>
                      </pic:pic>
                    </a:graphicData>
                  </a:graphic>
                </wp:inline>
              </w:drawing>
            </w:r>
          </w:p>
        </w:tc>
        <w:tc>
          <w:tcPr>
            <w:tcW w:w="3543" w:type="dxa"/>
          </w:tcPr>
          <w:p w:rsidR="00241CFE" w:rsidRPr="00EC1086" w:rsidRDefault="00241CFE" w:rsidP="00EC1086">
            <w:pPr>
              <w:pStyle w:val="ListParagraph"/>
              <w:numPr>
                <w:ilvl w:val="0"/>
                <w:numId w:val="19"/>
              </w:numPr>
              <w:spacing w:line="360" w:lineRule="auto"/>
              <w:ind w:left="301" w:hanging="283"/>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Shafiqul Alam</w:t>
            </w:r>
          </w:p>
          <w:p w:rsidR="00241CFE" w:rsidRPr="00EC1086" w:rsidRDefault="00241CFE" w:rsidP="00EC1086">
            <w:pPr>
              <w:pStyle w:val="ListParagraph"/>
              <w:numPr>
                <w:ilvl w:val="0"/>
                <w:numId w:val="19"/>
              </w:numPr>
              <w:spacing w:line="360" w:lineRule="auto"/>
              <w:ind w:left="301" w:hanging="283"/>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Indira Koneru</w:t>
            </w:r>
          </w:p>
          <w:p w:rsidR="00241CFE" w:rsidRPr="00EC1086" w:rsidRDefault="00241CFE" w:rsidP="00EC1086">
            <w:pPr>
              <w:pStyle w:val="ListParagraph"/>
              <w:numPr>
                <w:ilvl w:val="0"/>
                <w:numId w:val="19"/>
              </w:numPr>
              <w:spacing w:line="360" w:lineRule="auto"/>
              <w:ind w:left="301" w:hanging="283"/>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Atul Thakur</w:t>
            </w:r>
          </w:p>
          <w:p w:rsidR="00241CFE" w:rsidRPr="00EC1086" w:rsidRDefault="00241CFE" w:rsidP="00EC1086">
            <w:pPr>
              <w:pStyle w:val="ListParagraph"/>
              <w:numPr>
                <w:ilvl w:val="0"/>
                <w:numId w:val="19"/>
              </w:numPr>
              <w:spacing w:line="360" w:lineRule="auto"/>
              <w:ind w:left="301" w:hanging="283"/>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Sharker Md. Numan</w:t>
            </w:r>
          </w:p>
          <w:p w:rsidR="00241CFE" w:rsidRPr="00EC1086" w:rsidRDefault="00241CFE" w:rsidP="00EC1086">
            <w:pPr>
              <w:pStyle w:val="ListParagraph"/>
              <w:numPr>
                <w:ilvl w:val="0"/>
                <w:numId w:val="19"/>
              </w:numPr>
              <w:spacing w:line="360" w:lineRule="auto"/>
              <w:ind w:left="301" w:hanging="283"/>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Lay Kee Chng</w:t>
            </w:r>
          </w:p>
          <w:p w:rsidR="00241CFE" w:rsidRPr="00EC1086" w:rsidRDefault="00241CFE" w:rsidP="00EC1086">
            <w:pPr>
              <w:pStyle w:val="ListParagraph"/>
              <w:numPr>
                <w:ilvl w:val="0"/>
                <w:numId w:val="19"/>
              </w:numPr>
              <w:spacing w:line="360" w:lineRule="auto"/>
              <w:ind w:left="301" w:hanging="283"/>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Anamika Ray</w:t>
            </w:r>
          </w:p>
          <w:p w:rsidR="00241CFE" w:rsidRPr="00EC1086" w:rsidRDefault="00241CFE" w:rsidP="00EC1086">
            <w:pPr>
              <w:pStyle w:val="ListParagraph"/>
              <w:numPr>
                <w:ilvl w:val="0"/>
                <w:numId w:val="19"/>
              </w:numPr>
              <w:spacing w:line="360" w:lineRule="auto"/>
              <w:ind w:left="301" w:hanging="283"/>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sz w:val="24"/>
                <w:szCs w:val="24"/>
              </w:rPr>
              <w:t>Md Anwarul Islam</w:t>
            </w:r>
          </w:p>
        </w:tc>
      </w:tr>
      <w:tr w:rsidR="00241CFE" w:rsidRPr="00EC1086" w:rsidTr="001C3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241CFE" w:rsidRPr="00EC1086" w:rsidRDefault="00241CFE" w:rsidP="00EC1086">
            <w:pPr>
              <w:spacing w:line="360" w:lineRule="auto"/>
              <w:jc w:val="both"/>
              <w:outlineLvl w:val="3"/>
              <w:rPr>
                <w:rFonts w:ascii="Times New Roman" w:eastAsia="Times New Roman" w:hAnsi="Times New Roman" w:cs="Times New Roman"/>
                <w:noProof/>
                <w:color w:val="000000" w:themeColor="text1"/>
                <w:sz w:val="24"/>
                <w:szCs w:val="24"/>
              </w:rPr>
            </w:pPr>
            <w:r w:rsidRPr="00EC1086">
              <w:rPr>
                <w:rFonts w:ascii="Times New Roman" w:eastAsia="Times New Roman" w:hAnsi="Times New Roman" w:cs="Times New Roman"/>
                <w:noProof/>
                <w:color w:val="000000" w:themeColor="text1"/>
                <w:sz w:val="24"/>
                <w:szCs w:val="24"/>
              </w:rPr>
              <w:t>Module 4</w:t>
            </w:r>
          </w:p>
        </w:tc>
        <w:tc>
          <w:tcPr>
            <w:tcW w:w="2678" w:type="dxa"/>
          </w:tcPr>
          <w:p w:rsidR="00241CFE" w:rsidRPr="00EC1086" w:rsidRDefault="00241CFE" w:rsidP="00EC1086">
            <w:pPr>
              <w:spacing w:line="360" w:lineRule="auto"/>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noProof/>
                <w:color w:val="000000" w:themeColor="text1"/>
                <w:sz w:val="24"/>
                <w:szCs w:val="24"/>
              </w:rPr>
              <w:drawing>
                <wp:inline distT="0" distB="0" distL="0" distR="0">
                  <wp:extent cx="936000" cy="846469"/>
                  <wp:effectExtent l="19050" t="0" r="0" b="0"/>
                  <wp:docPr id="20" name="Picture 10" descr="Badg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s-4.png"/>
                          <pic:cNvPicPr/>
                        </pic:nvPicPr>
                        <pic:blipFill>
                          <a:blip r:embed="rId14" cstate="print"/>
                          <a:stretch>
                            <a:fillRect/>
                          </a:stretch>
                        </pic:blipFill>
                        <pic:spPr>
                          <a:xfrm>
                            <a:off x="0" y="0"/>
                            <a:ext cx="936000" cy="846469"/>
                          </a:xfrm>
                          <a:prstGeom prst="rect">
                            <a:avLst/>
                          </a:prstGeom>
                        </pic:spPr>
                      </pic:pic>
                    </a:graphicData>
                  </a:graphic>
                </wp:inline>
              </w:drawing>
            </w:r>
          </w:p>
        </w:tc>
        <w:tc>
          <w:tcPr>
            <w:tcW w:w="3543" w:type="dxa"/>
          </w:tcPr>
          <w:p w:rsidR="00241CFE" w:rsidRPr="00EC1086" w:rsidRDefault="00241CFE" w:rsidP="00EC1086">
            <w:pPr>
              <w:pStyle w:val="ListParagraph"/>
              <w:numPr>
                <w:ilvl w:val="0"/>
                <w:numId w:val="20"/>
              </w:numPr>
              <w:spacing w:line="360" w:lineRule="auto"/>
              <w:ind w:left="301" w:hanging="283"/>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Indira Koneru</w:t>
            </w:r>
          </w:p>
          <w:p w:rsidR="00241CFE" w:rsidRPr="00EC1086" w:rsidRDefault="00241CFE" w:rsidP="00EC1086">
            <w:pPr>
              <w:pStyle w:val="ListParagraph"/>
              <w:numPr>
                <w:ilvl w:val="0"/>
                <w:numId w:val="20"/>
              </w:numPr>
              <w:spacing w:line="360" w:lineRule="auto"/>
              <w:ind w:left="301" w:hanging="283"/>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Sharker Md. Numan</w:t>
            </w:r>
          </w:p>
          <w:p w:rsidR="00241CFE" w:rsidRPr="00EC1086" w:rsidRDefault="00241CFE" w:rsidP="00EC1086">
            <w:pPr>
              <w:pStyle w:val="ListParagraph"/>
              <w:numPr>
                <w:ilvl w:val="0"/>
                <w:numId w:val="20"/>
              </w:numPr>
              <w:spacing w:line="360" w:lineRule="auto"/>
              <w:ind w:left="301" w:hanging="283"/>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Lay Kee Chng</w:t>
            </w:r>
          </w:p>
          <w:p w:rsidR="00241CFE" w:rsidRPr="00EC1086" w:rsidRDefault="00241CFE" w:rsidP="00EC1086">
            <w:pPr>
              <w:pStyle w:val="ListParagraph"/>
              <w:numPr>
                <w:ilvl w:val="0"/>
                <w:numId w:val="20"/>
              </w:numPr>
              <w:spacing w:line="360" w:lineRule="auto"/>
              <w:ind w:left="301" w:hanging="283"/>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Anamika Ray</w:t>
            </w:r>
          </w:p>
          <w:p w:rsidR="00241CFE" w:rsidRPr="00EC1086" w:rsidRDefault="00241CFE" w:rsidP="00EC1086">
            <w:pPr>
              <w:pStyle w:val="ListParagraph"/>
              <w:numPr>
                <w:ilvl w:val="0"/>
                <w:numId w:val="20"/>
              </w:numPr>
              <w:spacing w:line="360" w:lineRule="auto"/>
              <w:ind w:left="301" w:hanging="283"/>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sz w:val="24"/>
                <w:szCs w:val="24"/>
              </w:rPr>
              <w:t>Md Anwarul Islam</w:t>
            </w:r>
          </w:p>
        </w:tc>
      </w:tr>
      <w:tr w:rsidR="00241CFE" w:rsidRPr="00EC1086" w:rsidTr="001C3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241CFE" w:rsidRPr="00EC1086" w:rsidRDefault="00241CFE" w:rsidP="00EC1086">
            <w:pPr>
              <w:spacing w:line="360" w:lineRule="auto"/>
              <w:jc w:val="both"/>
              <w:outlineLvl w:val="3"/>
              <w:rPr>
                <w:rFonts w:ascii="Times New Roman" w:eastAsia="Times New Roman" w:hAnsi="Times New Roman" w:cs="Times New Roman"/>
                <w:noProof/>
                <w:color w:val="000000" w:themeColor="text1"/>
                <w:sz w:val="24"/>
                <w:szCs w:val="24"/>
              </w:rPr>
            </w:pPr>
            <w:r w:rsidRPr="00EC1086">
              <w:rPr>
                <w:rFonts w:ascii="Times New Roman" w:eastAsia="Times New Roman" w:hAnsi="Times New Roman" w:cs="Times New Roman"/>
                <w:noProof/>
                <w:color w:val="000000" w:themeColor="text1"/>
                <w:sz w:val="24"/>
                <w:szCs w:val="24"/>
              </w:rPr>
              <w:t>Module 5</w:t>
            </w:r>
          </w:p>
        </w:tc>
        <w:tc>
          <w:tcPr>
            <w:tcW w:w="2678" w:type="dxa"/>
          </w:tcPr>
          <w:p w:rsidR="00241CFE" w:rsidRPr="00EC1086" w:rsidRDefault="00241CFE" w:rsidP="00EC1086">
            <w:pPr>
              <w:spacing w:line="360" w:lineRule="auto"/>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noProof/>
                <w:color w:val="000000" w:themeColor="text1"/>
                <w:sz w:val="24"/>
                <w:szCs w:val="24"/>
              </w:rPr>
              <w:drawing>
                <wp:inline distT="0" distB="0" distL="0" distR="0">
                  <wp:extent cx="936000" cy="844674"/>
                  <wp:effectExtent l="19050" t="0" r="0" b="0"/>
                  <wp:docPr id="21" name="Picture 11" descr="Badg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s-5.png"/>
                          <pic:cNvPicPr/>
                        </pic:nvPicPr>
                        <pic:blipFill>
                          <a:blip r:embed="rId15" cstate="print"/>
                          <a:stretch>
                            <a:fillRect/>
                          </a:stretch>
                        </pic:blipFill>
                        <pic:spPr>
                          <a:xfrm>
                            <a:off x="0" y="0"/>
                            <a:ext cx="936000" cy="844674"/>
                          </a:xfrm>
                          <a:prstGeom prst="rect">
                            <a:avLst/>
                          </a:prstGeom>
                        </pic:spPr>
                      </pic:pic>
                    </a:graphicData>
                  </a:graphic>
                </wp:inline>
              </w:drawing>
            </w:r>
          </w:p>
        </w:tc>
        <w:tc>
          <w:tcPr>
            <w:tcW w:w="3543" w:type="dxa"/>
          </w:tcPr>
          <w:p w:rsidR="00241CFE" w:rsidRPr="00EC1086" w:rsidRDefault="00241CFE" w:rsidP="00EC1086">
            <w:pPr>
              <w:pStyle w:val="ListParagraph"/>
              <w:numPr>
                <w:ilvl w:val="0"/>
                <w:numId w:val="21"/>
              </w:numPr>
              <w:spacing w:line="360" w:lineRule="auto"/>
              <w:ind w:left="301" w:hanging="283"/>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Indira Koneru</w:t>
            </w:r>
          </w:p>
          <w:p w:rsidR="00241CFE" w:rsidRPr="00EC1086" w:rsidRDefault="00241CFE" w:rsidP="00EC1086">
            <w:pPr>
              <w:pStyle w:val="ListParagraph"/>
              <w:numPr>
                <w:ilvl w:val="0"/>
                <w:numId w:val="21"/>
              </w:numPr>
              <w:spacing w:line="360" w:lineRule="auto"/>
              <w:ind w:left="301" w:hanging="283"/>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Sharker Md. Numan</w:t>
            </w:r>
          </w:p>
          <w:p w:rsidR="00241CFE" w:rsidRPr="00EC1086" w:rsidRDefault="00241CFE" w:rsidP="00EC1086">
            <w:pPr>
              <w:pStyle w:val="ListParagraph"/>
              <w:numPr>
                <w:ilvl w:val="0"/>
                <w:numId w:val="21"/>
              </w:numPr>
              <w:spacing w:line="360" w:lineRule="auto"/>
              <w:ind w:left="301" w:hanging="283"/>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Lay Kee Chng</w:t>
            </w:r>
          </w:p>
          <w:p w:rsidR="00241CFE" w:rsidRPr="00EC1086" w:rsidRDefault="00241CFE" w:rsidP="00EC1086">
            <w:pPr>
              <w:pStyle w:val="ListParagraph"/>
              <w:numPr>
                <w:ilvl w:val="0"/>
                <w:numId w:val="21"/>
              </w:numPr>
              <w:spacing w:line="360" w:lineRule="auto"/>
              <w:ind w:left="301" w:hanging="283"/>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Anamika Ray</w:t>
            </w:r>
          </w:p>
          <w:p w:rsidR="00241CFE" w:rsidRPr="00EC1086" w:rsidRDefault="00241CFE" w:rsidP="00EC1086">
            <w:pPr>
              <w:pStyle w:val="ListParagraph"/>
              <w:numPr>
                <w:ilvl w:val="0"/>
                <w:numId w:val="21"/>
              </w:numPr>
              <w:spacing w:line="360" w:lineRule="auto"/>
              <w:ind w:left="301" w:hanging="283"/>
              <w:jc w:val="both"/>
              <w:outlineLvl w:val="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sz w:val="24"/>
                <w:szCs w:val="24"/>
              </w:rPr>
              <w:t>Md Anwarul Islam</w:t>
            </w:r>
          </w:p>
        </w:tc>
      </w:tr>
      <w:tr w:rsidR="00241CFE" w:rsidRPr="00EC1086" w:rsidTr="001C3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241CFE" w:rsidRPr="00EC1086" w:rsidRDefault="00241CFE" w:rsidP="00EC1086">
            <w:pPr>
              <w:spacing w:line="360" w:lineRule="auto"/>
              <w:jc w:val="both"/>
              <w:outlineLvl w:val="3"/>
              <w:rPr>
                <w:rFonts w:ascii="Times New Roman" w:eastAsia="Times New Roman" w:hAnsi="Times New Roman" w:cs="Times New Roman"/>
                <w:noProof/>
                <w:color w:val="000000" w:themeColor="text1"/>
                <w:sz w:val="24"/>
                <w:szCs w:val="24"/>
              </w:rPr>
            </w:pPr>
            <w:r w:rsidRPr="00EC1086">
              <w:rPr>
                <w:rFonts w:ascii="Times New Roman" w:eastAsia="Times New Roman" w:hAnsi="Times New Roman" w:cs="Times New Roman"/>
                <w:noProof/>
                <w:color w:val="000000" w:themeColor="text1"/>
                <w:sz w:val="24"/>
                <w:szCs w:val="24"/>
              </w:rPr>
              <w:t>All modules</w:t>
            </w:r>
          </w:p>
        </w:tc>
        <w:tc>
          <w:tcPr>
            <w:tcW w:w="2678" w:type="dxa"/>
          </w:tcPr>
          <w:p w:rsidR="00241CFE" w:rsidRPr="00EC1086" w:rsidRDefault="00241CFE" w:rsidP="00EC1086">
            <w:pPr>
              <w:spacing w:line="360" w:lineRule="auto"/>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EC1086">
              <w:rPr>
                <w:rFonts w:ascii="Times New Roman" w:eastAsia="Times New Roman" w:hAnsi="Times New Roman" w:cs="Times New Roman"/>
                <w:noProof/>
                <w:color w:val="000000" w:themeColor="text1"/>
                <w:sz w:val="24"/>
                <w:szCs w:val="24"/>
              </w:rPr>
              <w:drawing>
                <wp:inline distT="0" distB="0" distL="0" distR="0">
                  <wp:extent cx="936000" cy="846469"/>
                  <wp:effectExtent l="19050" t="0" r="0" b="0"/>
                  <wp:docPr id="22" name="Picture 12" descr="Badg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s-6.png"/>
                          <pic:cNvPicPr/>
                        </pic:nvPicPr>
                        <pic:blipFill>
                          <a:blip r:embed="rId16" cstate="print"/>
                          <a:stretch>
                            <a:fillRect/>
                          </a:stretch>
                        </pic:blipFill>
                        <pic:spPr>
                          <a:xfrm>
                            <a:off x="0" y="0"/>
                            <a:ext cx="936000" cy="846469"/>
                          </a:xfrm>
                          <a:prstGeom prst="rect">
                            <a:avLst/>
                          </a:prstGeom>
                        </pic:spPr>
                      </pic:pic>
                    </a:graphicData>
                  </a:graphic>
                </wp:inline>
              </w:drawing>
            </w:r>
          </w:p>
        </w:tc>
        <w:tc>
          <w:tcPr>
            <w:tcW w:w="3543" w:type="dxa"/>
          </w:tcPr>
          <w:p w:rsidR="00241CFE" w:rsidRPr="00EC1086" w:rsidRDefault="00241CFE" w:rsidP="00EC1086">
            <w:pPr>
              <w:pStyle w:val="ListParagraph"/>
              <w:numPr>
                <w:ilvl w:val="0"/>
                <w:numId w:val="22"/>
              </w:numPr>
              <w:spacing w:line="360" w:lineRule="auto"/>
              <w:ind w:left="301" w:hanging="283"/>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Indira Koneru</w:t>
            </w:r>
          </w:p>
          <w:p w:rsidR="00241CFE" w:rsidRPr="00EC1086" w:rsidRDefault="00241CFE" w:rsidP="00EC1086">
            <w:pPr>
              <w:pStyle w:val="ListParagraph"/>
              <w:numPr>
                <w:ilvl w:val="0"/>
                <w:numId w:val="22"/>
              </w:numPr>
              <w:spacing w:line="360" w:lineRule="auto"/>
              <w:ind w:left="301" w:hanging="283"/>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Sharker Md. Numan</w:t>
            </w:r>
          </w:p>
          <w:p w:rsidR="00241CFE" w:rsidRPr="00EC1086" w:rsidRDefault="00241CFE" w:rsidP="00EC1086">
            <w:pPr>
              <w:pStyle w:val="ListParagraph"/>
              <w:numPr>
                <w:ilvl w:val="0"/>
                <w:numId w:val="22"/>
              </w:numPr>
              <w:spacing w:line="360" w:lineRule="auto"/>
              <w:ind w:left="301" w:hanging="283"/>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Lay Kee Chng</w:t>
            </w:r>
          </w:p>
          <w:p w:rsidR="00241CFE" w:rsidRPr="00EC1086" w:rsidRDefault="00241CFE" w:rsidP="00EC1086">
            <w:pPr>
              <w:pStyle w:val="ListParagraph"/>
              <w:numPr>
                <w:ilvl w:val="0"/>
                <w:numId w:val="22"/>
              </w:numPr>
              <w:spacing w:line="360" w:lineRule="auto"/>
              <w:ind w:left="301" w:hanging="283"/>
              <w:jc w:val="both"/>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C1086">
              <w:rPr>
                <w:rFonts w:ascii="Times New Roman" w:eastAsia="Times New Roman" w:hAnsi="Times New Roman" w:cs="Times New Roman"/>
                <w:sz w:val="24"/>
                <w:szCs w:val="24"/>
              </w:rPr>
              <w:t>Anamika Ray</w:t>
            </w:r>
          </w:p>
        </w:tc>
      </w:tr>
    </w:tbl>
    <w:p w:rsidR="00D41686" w:rsidRPr="00EC1086" w:rsidRDefault="00D41686" w:rsidP="00EC1086">
      <w:pPr>
        <w:spacing w:after="0" w:line="360" w:lineRule="auto"/>
        <w:jc w:val="both"/>
        <w:rPr>
          <w:rFonts w:ascii="Times New Roman" w:hAnsi="Times New Roman" w:cs="Times New Roman"/>
          <w:b/>
          <w:sz w:val="24"/>
          <w:szCs w:val="24"/>
        </w:rPr>
      </w:pPr>
    </w:p>
    <w:p w:rsidR="00691BD3" w:rsidRPr="00EC1086" w:rsidRDefault="00691BD3"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br w:type="page"/>
      </w: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Default="00D325F3" w:rsidP="00D325F3">
      <w:pPr>
        <w:spacing w:after="0" w:line="360" w:lineRule="auto"/>
        <w:jc w:val="both"/>
        <w:rPr>
          <w:rFonts w:ascii="Times New Roman" w:hAnsi="Times New Roman" w:cs="Times New Roman"/>
          <w:b/>
          <w:bCs/>
          <w:sz w:val="24"/>
          <w:szCs w:val="24"/>
        </w:rPr>
      </w:pPr>
    </w:p>
    <w:p w:rsidR="00D325F3" w:rsidRPr="00D325F3" w:rsidRDefault="00D325F3" w:rsidP="00D325F3">
      <w:pPr>
        <w:spacing w:after="0" w:line="360" w:lineRule="auto"/>
        <w:jc w:val="right"/>
        <w:rPr>
          <w:rFonts w:ascii="Times New Roman" w:hAnsi="Times New Roman" w:cs="Times New Roman"/>
          <w:b/>
          <w:bCs/>
          <w:sz w:val="96"/>
          <w:szCs w:val="96"/>
        </w:rPr>
      </w:pPr>
      <w:r w:rsidRPr="00D325F3">
        <w:rPr>
          <w:rFonts w:ascii="Times New Roman" w:hAnsi="Times New Roman" w:cs="Times New Roman"/>
          <w:b/>
          <w:bCs/>
          <w:sz w:val="96"/>
          <w:szCs w:val="96"/>
        </w:rPr>
        <w:t>Learning Experience Survey</w:t>
      </w:r>
    </w:p>
    <w:p w:rsidR="00D325F3" w:rsidRDefault="00D325F3" w:rsidP="00EC1086">
      <w:pPr>
        <w:spacing w:after="0" w:line="360" w:lineRule="auto"/>
        <w:jc w:val="both"/>
        <w:rPr>
          <w:rFonts w:ascii="Times New Roman" w:hAnsi="Times New Roman" w:cs="Times New Roman"/>
          <w:b/>
          <w:bCs/>
          <w:sz w:val="24"/>
          <w:szCs w:val="24"/>
        </w:rPr>
      </w:pPr>
    </w:p>
    <w:p w:rsidR="00D325F3" w:rsidRDefault="00D325F3" w:rsidP="00EC1086">
      <w:pPr>
        <w:spacing w:after="0" w:line="360" w:lineRule="auto"/>
        <w:jc w:val="both"/>
        <w:rPr>
          <w:rFonts w:ascii="Times New Roman" w:hAnsi="Times New Roman" w:cs="Times New Roman"/>
          <w:b/>
          <w:bCs/>
          <w:sz w:val="24"/>
          <w:szCs w:val="24"/>
        </w:rPr>
      </w:pPr>
    </w:p>
    <w:p w:rsidR="00D325F3" w:rsidRDefault="00D325F3" w:rsidP="00EC1086">
      <w:pPr>
        <w:spacing w:after="0" w:line="360" w:lineRule="auto"/>
        <w:jc w:val="both"/>
        <w:rPr>
          <w:rFonts w:ascii="Times New Roman" w:hAnsi="Times New Roman" w:cs="Times New Roman"/>
          <w:b/>
          <w:bCs/>
          <w:sz w:val="24"/>
          <w:szCs w:val="24"/>
        </w:rPr>
      </w:pPr>
    </w:p>
    <w:p w:rsidR="00D325F3" w:rsidRDefault="00D325F3" w:rsidP="00EC1086">
      <w:pPr>
        <w:spacing w:after="0" w:line="360" w:lineRule="auto"/>
        <w:jc w:val="both"/>
        <w:rPr>
          <w:rFonts w:ascii="Times New Roman" w:hAnsi="Times New Roman" w:cs="Times New Roman"/>
          <w:b/>
          <w:bCs/>
          <w:sz w:val="24"/>
          <w:szCs w:val="24"/>
        </w:rPr>
      </w:pPr>
    </w:p>
    <w:p w:rsidR="00D41686" w:rsidRPr="00D325F3" w:rsidRDefault="00B4303C" w:rsidP="00EC1086">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3.1</w:t>
      </w:r>
      <w:r>
        <w:rPr>
          <w:rFonts w:ascii="Times New Roman" w:hAnsi="Times New Roman" w:cs="Times New Roman"/>
          <w:b/>
          <w:bCs/>
          <w:sz w:val="28"/>
          <w:szCs w:val="28"/>
        </w:rPr>
        <w:tab/>
      </w:r>
      <w:r w:rsidR="001C479E" w:rsidRPr="00D325F3">
        <w:rPr>
          <w:rFonts w:ascii="Times New Roman" w:hAnsi="Times New Roman" w:cs="Times New Roman"/>
          <w:b/>
          <w:bCs/>
          <w:sz w:val="28"/>
          <w:szCs w:val="28"/>
        </w:rPr>
        <w:t>Learning Experience Survey</w:t>
      </w:r>
    </w:p>
    <w:p w:rsidR="002E279E" w:rsidRPr="00EC1086" w:rsidRDefault="00C80411"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bCs/>
          <w:sz w:val="24"/>
          <w:szCs w:val="24"/>
        </w:rPr>
        <w:t xml:space="preserve">Participant </w:t>
      </w:r>
      <w:r w:rsidR="00A67A67" w:rsidRPr="00EC1086">
        <w:rPr>
          <w:rFonts w:ascii="Times New Roman" w:hAnsi="Times New Roman" w:cs="Times New Roman"/>
          <w:bCs/>
          <w:sz w:val="24"/>
          <w:szCs w:val="24"/>
        </w:rPr>
        <w:t xml:space="preserve">perspectives are </w:t>
      </w:r>
      <w:r w:rsidR="00A67A67" w:rsidRPr="00EC1086">
        <w:rPr>
          <w:rFonts w:ascii="Times New Roman" w:hAnsi="Times New Roman" w:cs="Times New Roman"/>
          <w:sz w:val="24"/>
          <w:szCs w:val="24"/>
        </w:rPr>
        <w:t>significant</w:t>
      </w:r>
      <w:r w:rsidR="00EA7142" w:rsidRPr="00EC1086">
        <w:rPr>
          <w:rFonts w:ascii="Times New Roman" w:hAnsi="Times New Roman" w:cs="Times New Roman"/>
          <w:sz w:val="24"/>
          <w:szCs w:val="24"/>
        </w:rPr>
        <w:t xml:space="preserve"> part of online programme evaluation. </w:t>
      </w:r>
      <w:r w:rsidR="00A67A67" w:rsidRPr="00EC1086">
        <w:rPr>
          <w:rFonts w:ascii="Times New Roman" w:hAnsi="Times New Roman" w:cs="Times New Roman"/>
          <w:sz w:val="24"/>
          <w:szCs w:val="24"/>
        </w:rPr>
        <w:t xml:space="preserve">As OER based elearning programme is offered pilot mode, </w:t>
      </w:r>
      <w:r w:rsidR="00644A75" w:rsidRPr="00EC1086">
        <w:rPr>
          <w:rFonts w:ascii="Times New Roman" w:hAnsi="Times New Roman" w:cs="Times New Roman"/>
          <w:sz w:val="24"/>
          <w:szCs w:val="24"/>
        </w:rPr>
        <w:t>and</w:t>
      </w:r>
      <w:r w:rsidR="00EA7142" w:rsidRPr="00EC1086">
        <w:rPr>
          <w:rFonts w:ascii="Times New Roman" w:hAnsi="Times New Roman" w:cs="Times New Roman"/>
          <w:sz w:val="24"/>
          <w:szCs w:val="24"/>
        </w:rPr>
        <w:t xml:space="preserve"> also important to know the </w:t>
      </w:r>
      <w:r w:rsidR="00A67A67" w:rsidRPr="00EC1086">
        <w:rPr>
          <w:rFonts w:ascii="Times New Roman" w:hAnsi="Times New Roman" w:cs="Times New Roman"/>
          <w:sz w:val="24"/>
          <w:szCs w:val="24"/>
        </w:rPr>
        <w:t>views</w:t>
      </w:r>
      <w:r w:rsidR="00EA7142" w:rsidRPr="00EC1086">
        <w:rPr>
          <w:rFonts w:ascii="Times New Roman" w:hAnsi="Times New Roman" w:cs="Times New Roman"/>
          <w:sz w:val="24"/>
          <w:szCs w:val="24"/>
        </w:rPr>
        <w:t xml:space="preserve"> of </w:t>
      </w:r>
      <w:r w:rsidR="00A67A67" w:rsidRPr="00EC1086">
        <w:rPr>
          <w:rFonts w:ascii="Times New Roman" w:hAnsi="Times New Roman" w:cs="Times New Roman"/>
          <w:sz w:val="24"/>
          <w:szCs w:val="24"/>
        </w:rPr>
        <w:t>participants</w:t>
      </w:r>
      <w:r w:rsidR="00EA7142" w:rsidRPr="00EC1086">
        <w:rPr>
          <w:rFonts w:ascii="Times New Roman" w:hAnsi="Times New Roman" w:cs="Times New Roman"/>
          <w:sz w:val="24"/>
          <w:szCs w:val="24"/>
        </w:rPr>
        <w:t xml:space="preserve">. It will help to update/modify the </w:t>
      </w:r>
      <w:r w:rsidR="00A67A67" w:rsidRPr="00EC1086">
        <w:rPr>
          <w:rFonts w:ascii="Times New Roman" w:hAnsi="Times New Roman" w:cs="Times New Roman"/>
          <w:sz w:val="24"/>
          <w:szCs w:val="24"/>
        </w:rPr>
        <w:t>programme for regular offer</w:t>
      </w:r>
      <w:r w:rsidR="00EA7142" w:rsidRPr="00EC1086">
        <w:rPr>
          <w:rFonts w:ascii="Times New Roman" w:hAnsi="Times New Roman" w:cs="Times New Roman"/>
          <w:sz w:val="24"/>
          <w:szCs w:val="24"/>
        </w:rPr>
        <w:t xml:space="preserve">. </w:t>
      </w:r>
      <w:r w:rsidR="00A67A67" w:rsidRPr="00EC1086">
        <w:rPr>
          <w:rFonts w:ascii="Times New Roman" w:hAnsi="Times New Roman" w:cs="Times New Roman"/>
          <w:sz w:val="24"/>
          <w:szCs w:val="24"/>
        </w:rPr>
        <w:t xml:space="preserve">A survey instrument is developed </w:t>
      </w:r>
      <w:r w:rsidR="00B4303C">
        <w:rPr>
          <w:rFonts w:ascii="Times New Roman" w:hAnsi="Times New Roman" w:cs="Times New Roman"/>
          <w:sz w:val="24"/>
          <w:szCs w:val="24"/>
        </w:rPr>
        <w:t xml:space="preserve">(Appendix-6) </w:t>
      </w:r>
      <w:r w:rsidR="00A67A67" w:rsidRPr="00EC1086">
        <w:rPr>
          <w:rFonts w:ascii="Times New Roman" w:hAnsi="Times New Roman" w:cs="Times New Roman"/>
          <w:sz w:val="24"/>
          <w:szCs w:val="24"/>
        </w:rPr>
        <w:t xml:space="preserve">and administrated online </w:t>
      </w:r>
      <w:r w:rsidR="00A67A67" w:rsidRPr="005E3A33">
        <w:rPr>
          <w:rFonts w:ascii="Times New Roman" w:hAnsi="Times New Roman" w:cs="Times New Roman"/>
          <w:sz w:val="24"/>
          <w:szCs w:val="24"/>
        </w:rPr>
        <w:t>(</w:t>
      </w:r>
      <w:hyperlink r:id="rId20" w:tgtFrame="_blank" w:history="1">
        <w:r w:rsidR="005E3A33" w:rsidRPr="00B4303C">
          <w:rPr>
            <w:rStyle w:val="Hyperlink"/>
            <w:rFonts w:ascii="Times New Roman" w:hAnsi="Times New Roman" w:cs="Times New Roman"/>
            <w:bCs/>
            <w:sz w:val="24"/>
            <w:szCs w:val="24"/>
            <w:shd w:val="clear" w:color="auto" w:fill="FFFFFF"/>
          </w:rPr>
          <w:t>http://tinyurl.com/lbnc2ch</w:t>
        </w:r>
      </w:hyperlink>
      <w:r w:rsidR="00A67A67" w:rsidRPr="00B4303C">
        <w:rPr>
          <w:rFonts w:ascii="Times New Roman" w:hAnsi="Times New Roman" w:cs="Times New Roman"/>
          <w:sz w:val="24"/>
          <w:szCs w:val="24"/>
        </w:rPr>
        <w:t>).</w:t>
      </w:r>
      <w:r w:rsidR="00A67A67" w:rsidRPr="00EC1086">
        <w:rPr>
          <w:rFonts w:ascii="Times New Roman" w:hAnsi="Times New Roman" w:cs="Times New Roman"/>
          <w:sz w:val="24"/>
          <w:szCs w:val="24"/>
        </w:rPr>
        <w:t xml:space="preserve">  After completion of each module, the survey questionnaire sent to all the participants</w:t>
      </w:r>
      <w:r w:rsidR="0018049F" w:rsidRPr="00EC1086">
        <w:rPr>
          <w:rFonts w:ascii="Times New Roman" w:hAnsi="Times New Roman" w:cs="Times New Roman"/>
          <w:sz w:val="24"/>
          <w:szCs w:val="24"/>
        </w:rPr>
        <w:t>.  Around 8 participants were responded module-wise</w:t>
      </w:r>
      <w:r w:rsidR="00644A75" w:rsidRPr="00EC1086">
        <w:rPr>
          <w:rFonts w:ascii="Times New Roman" w:hAnsi="Times New Roman" w:cs="Times New Roman"/>
          <w:sz w:val="24"/>
          <w:szCs w:val="24"/>
        </w:rPr>
        <w:t xml:space="preserve"> survey questionnaires. The responses collected through questionnaire have been analysed and percentage of each item was calculated. The open-ended questions were also analysed.</w:t>
      </w:r>
      <w:r w:rsidR="002E279E" w:rsidRPr="00EC1086">
        <w:rPr>
          <w:rFonts w:ascii="Times New Roman" w:hAnsi="Times New Roman" w:cs="Times New Roman"/>
          <w:sz w:val="24"/>
          <w:szCs w:val="24"/>
        </w:rPr>
        <w:t xml:space="preserve"> </w:t>
      </w:r>
      <w:r w:rsidR="002E279E" w:rsidRPr="00EC1086">
        <w:rPr>
          <w:rFonts w:ascii="Times New Roman" w:eastAsia="Calibri" w:hAnsi="Times New Roman" w:cs="Times New Roman"/>
          <w:sz w:val="24"/>
          <w:szCs w:val="24"/>
        </w:rPr>
        <w:t xml:space="preserve">This questionnaire has 16 questions with rating scale of 5 and three open-ended questions. </w:t>
      </w:r>
      <w:r w:rsidR="002E279E" w:rsidRPr="00EC1086">
        <w:rPr>
          <w:rFonts w:ascii="Times New Roman" w:hAnsi="Times New Roman" w:cs="Times New Roman"/>
          <w:sz w:val="24"/>
          <w:szCs w:val="24"/>
        </w:rPr>
        <w:t>The 16 questions were combined into following components as mentioned in table-9.</w:t>
      </w:r>
    </w:p>
    <w:p w:rsidR="002E279E" w:rsidRPr="00EC1086" w:rsidRDefault="002E279E" w:rsidP="00EC1086">
      <w:pPr>
        <w:autoSpaceDE w:val="0"/>
        <w:autoSpaceDN w:val="0"/>
        <w:adjustRightInd w:val="0"/>
        <w:spacing w:after="0" w:line="360" w:lineRule="auto"/>
        <w:jc w:val="both"/>
        <w:rPr>
          <w:rFonts w:ascii="Times New Roman" w:hAnsi="Times New Roman" w:cs="Times New Roman"/>
          <w:sz w:val="24"/>
          <w:szCs w:val="24"/>
        </w:rPr>
      </w:pPr>
    </w:p>
    <w:tbl>
      <w:tblPr>
        <w:tblStyle w:val="LightGrid-Accent12"/>
        <w:tblpPr w:leftFromText="180" w:rightFromText="180" w:vertAnchor="text" w:horzAnchor="page" w:tblpXSpec="center" w:tblpY="25"/>
        <w:tblW w:w="0" w:type="auto"/>
        <w:tblLook w:val="04A0" w:firstRow="1" w:lastRow="0" w:firstColumn="1" w:lastColumn="0" w:noHBand="0" w:noVBand="1"/>
      </w:tblPr>
      <w:tblGrid>
        <w:gridCol w:w="817"/>
        <w:gridCol w:w="4536"/>
      </w:tblGrid>
      <w:tr w:rsidR="009C1A9F" w:rsidRPr="00EC1086" w:rsidTr="006D4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gridSpan w:val="2"/>
            <w:tcBorders>
              <w:top w:val="nil"/>
              <w:left w:val="nil"/>
              <w:right w:val="nil"/>
            </w:tcBorders>
          </w:tcPr>
          <w:p w:rsidR="009C1A9F" w:rsidRPr="00EC1086" w:rsidRDefault="009C1A9F" w:rsidP="00EC1086">
            <w:pPr>
              <w:spacing w:line="360" w:lineRule="auto"/>
              <w:jc w:val="both"/>
              <w:rPr>
                <w:rFonts w:ascii="Times New Roman" w:eastAsia="Calibri" w:hAnsi="Times New Roman" w:cs="Times New Roman"/>
                <w:b w:val="0"/>
                <w:sz w:val="24"/>
                <w:szCs w:val="24"/>
              </w:rPr>
            </w:pPr>
            <w:r w:rsidRPr="00EC1086">
              <w:rPr>
                <w:rFonts w:ascii="Times New Roman" w:hAnsi="Times New Roman" w:cs="Times New Roman"/>
                <w:b w:val="0"/>
                <w:sz w:val="24"/>
                <w:szCs w:val="24"/>
              </w:rPr>
              <w:t>Table-9: Learning experience components</w:t>
            </w:r>
          </w:p>
        </w:tc>
      </w:tr>
      <w:tr w:rsidR="009C1A9F" w:rsidRPr="00EC1086" w:rsidTr="006D4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C1A9F" w:rsidRPr="00EC1086" w:rsidRDefault="009C1A9F" w:rsidP="00EC1086">
            <w:pPr>
              <w:spacing w:line="360" w:lineRule="auto"/>
              <w:jc w:val="both"/>
              <w:rPr>
                <w:rFonts w:ascii="Times New Roman" w:eastAsia="Calibri" w:hAnsi="Times New Roman" w:cs="Times New Roman"/>
                <w:sz w:val="24"/>
                <w:szCs w:val="24"/>
              </w:rPr>
            </w:pPr>
            <w:r w:rsidRPr="00EC1086">
              <w:rPr>
                <w:rFonts w:ascii="Times New Roman" w:eastAsia="Calibri" w:hAnsi="Times New Roman" w:cs="Times New Roman"/>
                <w:sz w:val="24"/>
                <w:szCs w:val="24"/>
              </w:rPr>
              <w:t>SlNo</w:t>
            </w:r>
          </w:p>
        </w:tc>
        <w:tc>
          <w:tcPr>
            <w:tcW w:w="4536" w:type="dxa"/>
          </w:tcPr>
          <w:p w:rsidR="009C1A9F" w:rsidRPr="00EC1086" w:rsidRDefault="009C1A9F"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EC1086">
              <w:rPr>
                <w:rFonts w:ascii="Times New Roman" w:eastAsia="Calibri" w:hAnsi="Times New Roman" w:cs="Times New Roman"/>
                <w:b/>
                <w:sz w:val="24"/>
                <w:szCs w:val="24"/>
              </w:rPr>
              <w:t>Components</w:t>
            </w:r>
          </w:p>
        </w:tc>
      </w:tr>
      <w:tr w:rsidR="009C1A9F" w:rsidRPr="00EC1086" w:rsidTr="006D4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C1A9F" w:rsidRPr="00EC1086" w:rsidRDefault="009C1A9F" w:rsidP="00EC1086">
            <w:pPr>
              <w:spacing w:line="360" w:lineRule="auto"/>
              <w:jc w:val="both"/>
              <w:rPr>
                <w:rFonts w:ascii="Times New Roman" w:eastAsia="Calibri" w:hAnsi="Times New Roman" w:cs="Times New Roman"/>
                <w:b w:val="0"/>
                <w:sz w:val="24"/>
                <w:szCs w:val="24"/>
              </w:rPr>
            </w:pPr>
            <w:r w:rsidRPr="00EC1086">
              <w:rPr>
                <w:rFonts w:ascii="Times New Roman" w:eastAsia="Calibri" w:hAnsi="Times New Roman" w:cs="Times New Roman"/>
                <w:b w:val="0"/>
                <w:sz w:val="24"/>
                <w:szCs w:val="24"/>
              </w:rPr>
              <w:t>1</w:t>
            </w:r>
          </w:p>
        </w:tc>
        <w:tc>
          <w:tcPr>
            <w:tcW w:w="4536" w:type="dxa"/>
          </w:tcPr>
          <w:p w:rsidR="009C1A9F" w:rsidRPr="00EC1086" w:rsidRDefault="009C1A9F"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EC1086">
              <w:rPr>
                <w:rFonts w:ascii="Times New Roman" w:hAnsi="Times New Roman" w:cs="Times New Roman"/>
                <w:sz w:val="24"/>
                <w:szCs w:val="24"/>
              </w:rPr>
              <w:t>Learning Outcomes</w:t>
            </w:r>
          </w:p>
        </w:tc>
      </w:tr>
      <w:tr w:rsidR="009C1A9F" w:rsidRPr="00EC1086" w:rsidTr="006D4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C1A9F" w:rsidRPr="00EC1086" w:rsidRDefault="009C1A9F" w:rsidP="00EC1086">
            <w:pPr>
              <w:spacing w:line="360" w:lineRule="auto"/>
              <w:jc w:val="both"/>
              <w:rPr>
                <w:rFonts w:ascii="Times New Roman" w:eastAsia="Calibri" w:hAnsi="Times New Roman" w:cs="Times New Roman"/>
                <w:b w:val="0"/>
                <w:sz w:val="24"/>
                <w:szCs w:val="24"/>
              </w:rPr>
            </w:pPr>
            <w:r w:rsidRPr="00EC1086">
              <w:rPr>
                <w:rFonts w:ascii="Times New Roman" w:eastAsia="Calibri" w:hAnsi="Times New Roman" w:cs="Times New Roman"/>
                <w:b w:val="0"/>
                <w:sz w:val="24"/>
                <w:szCs w:val="24"/>
              </w:rPr>
              <w:t>2</w:t>
            </w:r>
          </w:p>
        </w:tc>
        <w:tc>
          <w:tcPr>
            <w:tcW w:w="4536" w:type="dxa"/>
          </w:tcPr>
          <w:p w:rsidR="009C1A9F" w:rsidRPr="00EC1086" w:rsidRDefault="009C1A9F"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C1086">
              <w:rPr>
                <w:rFonts w:ascii="Times New Roman" w:hAnsi="Times New Roman" w:cs="Times New Roman"/>
                <w:sz w:val="24"/>
                <w:szCs w:val="24"/>
              </w:rPr>
              <w:t>Learning Resources</w:t>
            </w:r>
          </w:p>
        </w:tc>
      </w:tr>
      <w:tr w:rsidR="009C1A9F" w:rsidRPr="00EC1086" w:rsidTr="006D4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C1A9F" w:rsidRPr="00EC1086" w:rsidRDefault="009C1A9F" w:rsidP="00EC1086">
            <w:pPr>
              <w:spacing w:line="360" w:lineRule="auto"/>
              <w:jc w:val="both"/>
              <w:rPr>
                <w:rFonts w:ascii="Times New Roman" w:eastAsia="Calibri" w:hAnsi="Times New Roman" w:cs="Times New Roman"/>
                <w:b w:val="0"/>
                <w:sz w:val="24"/>
                <w:szCs w:val="24"/>
              </w:rPr>
            </w:pPr>
            <w:r w:rsidRPr="00EC1086">
              <w:rPr>
                <w:rFonts w:ascii="Times New Roman" w:eastAsia="Calibri" w:hAnsi="Times New Roman" w:cs="Times New Roman"/>
                <w:b w:val="0"/>
                <w:sz w:val="24"/>
                <w:szCs w:val="24"/>
              </w:rPr>
              <w:t>3</w:t>
            </w:r>
          </w:p>
        </w:tc>
        <w:tc>
          <w:tcPr>
            <w:tcW w:w="4536" w:type="dxa"/>
          </w:tcPr>
          <w:p w:rsidR="009C1A9F" w:rsidRPr="00EC1086" w:rsidRDefault="009C1A9F"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EC1086">
              <w:rPr>
                <w:rFonts w:ascii="Times New Roman" w:hAnsi="Times New Roman" w:cs="Times New Roman"/>
                <w:sz w:val="24"/>
                <w:szCs w:val="24"/>
              </w:rPr>
              <w:t>Learning Activities</w:t>
            </w:r>
          </w:p>
        </w:tc>
      </w:tr>
      <w:tr w:rsidR="009C1A9F" w:rsidRPr="00EC1086" w:rsidTr="006D4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C1A9F" w:rsidRPr="00EC1086" w:rsidRDefault="009C1A9F" w:rsidP="00EC1086">
            <w:pPr>
              <w:spacing w:line="360" w:lineRule="auto"/>
              <w:jc w:val="both"/>
              <w:rPr>
                <w:rFonts w:ascii="Times New Roman" w:eastAsia="Calibri" w:hAnsi="Times New Roman" w:cs="Times New Roman"/>
                <w:b w:val="0"/>
                <w:sz w:val="24"/>
                <w:szCs w:val="24"/>
              </w:rPr>
            </w:pPr>
            <w:r w:rsidRPr="00EC1086">
              <w:rPr>
                <w:rFonts w:ascii="Times New Roman" w:eastAsia="Calibri" w:hAnsi="Times New Roman" w:cs="Times New Roman"/>
                <w:b w:val="0"/>
                <w:sz w:val="24"/>
                <w:szCs w:val="24"/>
              </w:rPr>
              <w:t>4</w:t>
            </w:r>
          </w:p>
        </w:tc>
        <w:tc>
          <w:tcPr>
            <w:tcW w:w="4536" w:type="dxa"/>
          </w:tcPr>
          <w:p w:rsidR="009C1A9F" w:rsidRPr="00EC1086" w:rsidRDefault="009C1A9F"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 xml:space="preserve">Assessment and </w:t>
            </w:r>
            <w:r w:rsidRPr="00EC1086">
              <w:rPr>
                <w:rStyle w:val="il"/>
                <w:rFonts w:ascii="Times New Roman" w:hAnsi="Times New Roman" w:cs="Times New Roman"/>
                <w:sz w:val="24"/>
                <w:szCs w:val="24"/>
              </w:rPr>
              <w:t>Feedback</w:t>
            </w:r>
          </w:p>
        </w:tc>
      </w:tr>
      <w:tr w:rsidR="009C1A9F" w:rsidRPr="00EC1086" w:rsidTr="006D4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C1A9F" w:rsidRPr="00EC1086" w:rsidRDefault="009C1A9F" w:rsidP="00EC1086">
            <w:pPr>
              <w:spacing w:line="360" w:lineRule="auto"/>
              <w:jc w:val="both"/>
              <w:rPr>
                <w:rFonts w:ascii="Times New Roman" w:eastAsia="Calibri" w:hAnsi="Times New Roman" w:cs="Times New Roman"/>
                <w:b w:val="0"/>
                <w:sz w:val="24"/>
                <w:szCs w:val="24"/>
              </w:rPr>
            </w:pPr>
            <w:r w:rsidRPr="00EC1086">
              <w:rPr>
                <w:rFonts w:ascii="Times New Roman" w:eastAsia="Calibri" w:hAnsi="Times New Roman" w:cs="Times New Roman"/>
                <w:b w:val="0"/>
                <w:sz w:val="24"/>
                <w:szCs w:val="24"/>
              </w:rPr>
              <w:t>5</w:t>
            </w:r>
          </w:p>
        </w:tc>
        <w:tc>
          <w:tcPr>
            <w:tcW w:w="4536" w:type="dxa"/>
          </w:tcPr>
          <w:p w:rsidR="009C1A9F" w:rsidRPr="00EC1086" w:rsidRDefault="009C1A9F"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 xml:space="preserve">Constructive Alignment of LOs, Learning </w:t>
            </w:r>
          </w:p>
        </w:tc>
      </w:tr>
      <w:tr w:rsidR="009C1A9F" w:rsidRPr="00EC1086" w:rsidTr="006D4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C1A9F" w:rsidRPr="00EC1086" w:rsidRDefault="009C1A9F" w:rsidP="00EC1086">
            <w:pPr>
              <w:spacing w:line="360" w:lineRule="auto"/>
              <w:jc w:val="both"/>
              <w:rPr>
                <w:rFonts w:ascii="Times New Roman" w:eastAsia="Calibri" w:hAnsi="Times New Roman" w:cs="Times New Roman"/>
                <w:b w:val="0"/>
                <w:sz w:val="24"/>
                <w:szCs w:val="24"/>
              </w:rPr>
            </w:pPr>
            <w:r w:rsidRPr="00EC1086">
              <w:rPr>
                <w:rFonts w:ascii="Times New Roman" w:eastAsia="Calibri" w:hAnsi="Times New Roman" w:cs="Times New Roman"/>
                <w:b w:val="0"/>
                <w:sz w:val="24"/>
                <w:szCs w:val="24"/>
              </w:rPr>
              <w:t>6</w:t>
            </w:r>
          </w:p>
        </w:tc>
        <w:tc>
          <w:tcPr>
            <w:tcW w:w="4536" w:type="dxa"/>
          </w:tcPr>
          <w:p w:rsidR="009C1A9F" w:rsidRPr="00EC1086" w:rsidRDefault="009C1A9F"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Activities and Assessments</w:t>
            </w:r>
          </w:p>
        </w:tc>
      </w:tr>
      <w:tr w:rsidR="009C1A9F" w:rsidRPr="00EC1086" w:rsidTr="006D4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C1A9F" w:rsidRPr="00EC1086" w:rsidRDefault="009C1A9F" w:rsidP="00EC1086">
            <w:pPr>
              <w:spacing w:line="360" w:lineRule="auto"/>
              <w:jc w:val="both"/>
              <w:rPr>
                <w:rFonts w:ascii="Times New Roman" w:eastAsia="Calibri" w:hAnsi="Times New Roman" w:cs="Times New Roman"/>
                <w:b w:val="0"/>
                <w:sz w:val="24"/>
                <w:szCs w:val="24"/>
              </w:rPr>
            </w:pPr>
            <w:r w:rsidRPr="00EC1086">
              <w:rPr>
                <w:rFonts w:ascii="Times New Roman" w:eastAsia="Calibri" w:hAnsi="Times New Roman" w:cs="Times New Roman"/>
                <w:b w:val="0"/>
                <w:sz w:val="24"/>
                <w:szCs w:val="24"/>
              </w:rPr>
              <w:t>7</w:t>
            </w:r>
          </w:p>
        </w:tc>
        <w:tc>
          <w:tcPr>
            <w:tcW w:w="4536" w:type="dxa"/>
          </w:tcPr>
          <w:p w:rsidR="009C1A9F" w:rsidRPr="00EC1086" w:rsidRDefault="009C1A9F"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Moodle tools</w:t>
            </w:r>
          </w:p>
        </w:tc>
      </w:tr>
      <w:tr w:rsidR="009C1A9F" w:rsidRPr="00EC1086" w:rsidTr="006D4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C1A9F" w:rsidRPr="00EC1086" w:rsidRDefault="009C1A9F" w:rsidP="00EC1086">
            <w:pPr>
              <w:spacing w:line="360" w:lineRule="auto"/>
              <w:jc w:val="both"/>
              <w:rPr>
                <w:rFonts w:ascii="Times New Roman" w:eastAsia="Calibri" w:hAnsi="Times New Roman" w:cs="Times New Roman"/>
                <w:b w:val="0"/>
                <w:sz w:val="24"/>
                <w:szCs w:val="24"/>
              </w:rPr>
            </w:pPr>
            <w:r w:rsidRPr="00EC1086">
              <w:rPr>
                <w:rFonts w:ascii="Times New Roman" w:eastAsia="Calibri" w:hAnsi="Times New Roman" w:cs="Times New Roman"/>
                <w:b w:val="0"/>
                <w:sz w:val="24"/>
                <w:szCs w:val="24"/>
              </w:rPr>
              <w:t>8</w:t>
            </w:r>
          </w:p>
        </w:tc>
        <w:tc>
          <w:tcPr>
            <w:tcW w:w="4536" w:type="dxa"/>
          </w:tcPr>
          <w:p w:rsidR="009C1A9F" w:rsidRPr="00EC1086" w:rsidRDefault="009C1A9F"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Time spent</w:t>
            </w:r>
          </w:p>
        </w:tc>
      </w:tr>
      <w:tr w:rsidR="009C1A9F" w:rsidRPr="00EC1086" w:rsidTr="006D4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C1A9F" w:rsidRPr="00EC1086" w:rsidRDefault="009C1A9F" w:rsidP="00EC1086">
            <w:pPr>
              <w:spacing w:line="360" w:lineRule="auto"/>
              <w:jc w:val="both"/>
              <w:rPr>
                <w:rFonts w:ascii="Times New Roman" w:eastAsia="Calibri" w:hAnsi="Times New Roman" w:cs="Times New Roman"/>
                <w:b w:val="0"/>
                <w:sz w:val="24"/>
                <w:szCs w:val="24"/>
              </w:rPr>
            </w:pPr>
            <w:r w:rsidRPr="00EC1086">
              <w:rPr>
                <w:rFonts w:ascii="Times New Roman" w:eastAsia="Calibri" w:hAnsi="Times New Roman" w:cs="Times New Roman"/>
                <w:b w:val="0"/>
                <w:sz w:val="24"/>
                <w:szCs w:val="24"/>
              </w:rPr>
              <w:t>9</w:t>
            </w:r>
          </w:p>
        </w:tc>
        <w:tc>
          <w:tcPr>
            <w:tcW w:w="4536" w:type="dxa"/>
          </w:tcPr>
          <w:p w:rsidR="009C1A9F" w:rsidRPr="00EC1086" w:rsidRDefault="009C1A9F"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learning experience</w:t>
            </w:r>
          </w:p>
        </w:tc>
      </w:tr>
    </w:tbl>
    <w:p w:rsidR="002E279E" w:rsidRPr="00EC1086" w:rsidRDefault="002E279E" w:rsidP="00EC1086">
      <w:pPr>
        <w:autoSpaceDE w:val="0"/>
        <w:autoSpaceDN w:val="0"/>
        <w:adjustRightInd w:val="0"/>
        <w:spacing w:after="0" w:line="360" w:lineRule="auto"/>
        <w:jc w:val="both"/>
        <w:rPr>
          <w:rFonts w:ascii="Times New Roman" w:hAnsi="Times New Roman" w:cs="Times New Roman"/>
          <w:sz w:val="24"/>
          <w:szCs w:val="24"/>
        </w:rPr>
      </w:pPr>
    </w:p>
    <w:p w:rsidR="00EA7142" w:rsidRPr="00EC1086" w:rsidRDefault="00EA7142" w:rsidP="00EC1086">
      <w:pPr>
        <w:spacing w:after="0" w:line="360" w:lineRule="auto"/>
        <w:jc w:val="both"/>
        <w:rPr>
          <w:rFonts w:ascii="Times New Roman" w:hAnsi="Times New Roman" w:cs="Times New Roman"/>
          <w:sz w:val="24"/>
          <w:szCs w:val="24"/>
        </w:rPr>
      </w:pPr>
    </w:p>
    <w:p w:rsidR="00EA7142" w:rsidRPr="00EC1086" w:rsidRDefault="00EA7142" w:rsidP="00EC1086">
      <w:pPr>
        <w:spacing w:after="0" w:line="360" w:lineRule="auto"/>
        <w:jc w:val="both"/>
        <w:rPr>
          <w:rFonts w:ascii="Times New Roman" w:hAnsi="Times New Roman" w:cs="Times New Roman"/>
          <w:sz w:val="24"/>
          <w:szCs w:val="24"/>
        </w:rPr>
      </w:pPr>
    </w:p>
    <w:p w:rsidR="009C1A9F" w:rsidRPr="00EC1086" w:rsidRDefault="009C1A9F" w:rsidP="00EC1086">
      <w:pPr>
        <w:spacing w:after="0" w:line="360" w:lineRule="auto"/>
        <w:jc w:val="both"/>
        <w:rPr>
          <w:rFonts w:ascii="Times New Roman" w:hAnsi="Times New Roman" w:cs="Times New Roman"/>
          <w:sz w:val="24"/>
          <w:szCs w:val="24"/>
        </w:rPr>
      </w:pPr>
    </w:p>
    <w:p w:rsidR="009C1A9F" w:rsidRPr="00EC1086" w:rsidRDefault="009C1A9F" w:rsidP="00EC1086">
      <w:pPr>
        <w:spacing w:after="0" w:line="360" w:lineRule="auto"/>
        <w:jc w:val="both"/>
        <w:rPr>
          <w:rFonts w:ascii="Times New Roman" w:hAnsi="Times New Roman" w:cs="Times New Roman"/>
          <w:sz w:val="24"/>
          <w:szCs w:val="24"/>
        </w:rPr>
      </w:pPr>
    </w:p>
    <w:p w:rsidR="009C1A9F" w:rsidRPr="00EC1086" w:rsidRDefault="009C1A9F" w:rsidP="00EC1086">
      <w:pPr>
        <w:spacing w:after="0" w:line="360" w:lineRule="auto"/>
        <w:jc w:val="both"/>
        <w:rPr>
          <w:rFonts w:ascii="Times New Roman" w:hAnsi="Times New Roman" w:cs="Times New Roman"/>
          <w:sz w:val="24"/>
          <w:szCs w:val="24"/>
        </w:rPr>
      </w:pPr>
    </w:p>
    <w:p w:rsidR="009C1A9F" w:rsidRPr="00EC1086" w:rsidRDefault="009C1A9F" w:rsidP="00EC1086">
      <w:pPr>
        <w:spacing w:after="0" w:line="360" w:lineRule="auto"/>
        <w:jc w:val="both"/>
        <w:rPr>
          <w:rFonts w:ascii="Times New Roman" w:hAnsi="Times New Roman" w:cs="Times New Roman"/>
          <w:sz w:val="24"/>
          <w:szCs w:val="24"/>
        </w:rPr>
      </w:pPr>
    </w:p>
    <w:p w:rsidR="009C1A9F" w:rsidRPr="00EC1086" w:rsidRDefault="009C1A9F" w:rsidP="00EC1086">
      <w:pPr>
        <w:spacing w:after="0" w:line="360" w:lineRule="auto"/>
        <w:jc w:val="both"/>
        <w:rPr>
          <w:rFonts w:ascii="Times New Roman" w:hAnsi="Times New Roman" w:cs="Times New Roman"/>
          <w:sz w:val="24"/>
          <w:szCs w:val="24"/>
        </w:rPr>
      </w:pPr>
    </w:p>
    <w:p w:rsidR="00D325F3" w:rsidRDefault="00D325F3" w:rsidP="00EC1086">
      <w:pPr>
        <w:spacing w:after="0" w:line="360" w:lineRule="auto"/>
        <w:jc w:val="both"/>
        <w:rPr>
          <w:rFonts w:ascii="Times New Roman" w:hAnsi="Times New Roman" w:cs="Times New Roman"/>
          <w:b/>
          <w:sz w:val="24"/>
          <w:szCs w:val="24"/>
        </w:rPr>
      </w:pPr>
    </w:p>
    <w:p w:rsidR="00D325F3" w:rsidRDefault="00D325F3" w:rsidP="00EC1086">
      <w:pPr>
        <w:spacing w:after="0" w:line="360" w:lineRule="auto"/>
        <w:jc w:val="both"/>
        <w:rPr>
          <w:rFonts w:ascii="Times New Roman" w:hAnsi="Times New Roman" w:cs="Times New Roman"/>
          <w:b/>
          <w:sz w:val="24"/>
          <w:szCs w:val="24"/>
        </w:rPr>
      </w:pPr>
    </w:p>
    <w:p w:rsidR="00D325F3" w:rsidRDefault="00D325F3" w:rsidP="00EC1086">
      <w:pPr>
        <w:spacing w:after="0" w:line="360" w:lineRule="auto"/>
        <w:jc w:val="both"/>
        <w:rPr>
          <w:rFonts w:ascii="Times New Roman" w:hAnsi="Times New Roman" w:cs="Times New Roman"/>
          <w:b/>
          <w:sz w:val="24"/>
          <w:szCs w:val="24"/>
        </w:rPr>
      </w:pPr>
    </w:p>
    <w:p w:rsidR="00D325F3" w:rsidRDefault="00D325F3" w:rsidP="00EC1086">
      <w:pPr>
        <w:spacing w:after="0" w:line="360" w:lineRule="auto"/>
        <w:jc w:val="both"/>
        <w:rPr>
          <w:rFonts w:ascii="Times New Roman" w:hAnsi="Times New Roman" w:cs="Times New Roman"/>
          <w:b/>
          <w:sz w:val="24"/>
          <w:szCs w:val="24"/>
        </w:rPr>
      </w:pPr>
    </w:p>
    <w:p w:rsidR="00C80411" w:rsidRPr="00EC1086" w:rsidRDefault="00B4303C" w:rsidP="00EC108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001C479E" w:rsidRPr="00EC1086">
        <w:rPr>
          <w:rFonts w:ascii="Times New Roman" w:hAnsi="Times New Roman" w:cs="Times New Roman"/>
          <w:b/>
          <w:sz w:val="24"/>
          <w:szCs w:val="24"/>
        </w:rPr>
        <w:t>Learning Outcomes</w:t>
      </w:r>
    </w:p>
    <w:p w:rsidR="00C80411" w:rsidRDefault="00B67F89"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!00% of respondents expressed that the </w:t>
      </w:r>
      <w:r w:rsidR="00F8557A" w:rsidRPr="00EC1086">
        <w:rPr>
          <w:rFonts w:ascii="Times New Roman" w:hAnsi="Times New Roman" w:cs="Times New Roman"/>
          <w:sz w:val="24"/>
          <w:szCs w:val="24"/>
        </w:rPr>
        <w:t xml:space="preserve">learning outcomes of module </w:t>
      </w:r>
      <w:r w:rsidRPr="00EC1086">
        <w:rPr>
          <w:rFonts w:ascii="Times New Roman" w:hAnsi="Times New Roman" w:cs="Times New Roman"/>
          <w:sz w:val="24"/>
          <w:szCs w:val="24"/>
        </w:rPr>
        <w:t xml:space="preserve">1 </w:t>
      </w:r>
      <w:r w:rsidR="00F8557A" w:rsidRPr="00EC1086">
        <w:rPr>
          <w:rFonts w:ascii="Times New Roman" w:hAnsi="Times New Roman" w:cs="Times New Roman"/>
          <w:sz w:val="24"/>
          <w:szCs w:val="24"/>
        </w:rPr>
        <w:t xml:space="preserve">were made clear to </w:t>
      </w:r>
      <w:r w:rsidRPr="00EC1086">
        <w:rPr>
          <w:rFonts w:ascii="Times New Roman" w:hAnsi="Times New Roman" w:cs="Times New Roman"/>
          <w:sz w:val="24"/>
          <w:szCs w:val="24"/>
        </w:rPr>
        <w:t>them, and 50%  and 62% of respondents also said that learning outcomes of module 2 and module 3 were made cl</w:t>
      </w:r>
      <w:r w:rsidR="00C271E2" w:rsidRPr="00EC1086">
        <w:rPr>
          <w:rFonts w:ascii="Times New Roman" w:hAnsi="Times New Roman" w:cs="Times New Roman"/>
          <w:sz w:val="24"/>
          <w:szCs w:val="24"/>
        </w:rPr>
        <w:t>ear to large extensively</w:t>
      </w:r>
      <w:r w:rsidRPr="00EC1086">
        <w:rPr>
          <w:rFonts w:ascii="Times New Roman" w:hAnsi="Times New Roman" w:cs="Times New Roman"/>
          <w:sz w:val="24"/>
          <w:szCs w:val="24"/>
        </w:rPr>
        <w:t xml:space="preserve">. </w:t>
      </w:r>
      <w:r w:rsidR="00C271E2" w:rsidRPr="00EC1086">
        <w:rPr>
          <w:rFonts w:ascii="Times New Roman" w:hAnsi="Times New Roman" w:cs="Times New Roman"/>
          <w:sz w:val="24"/>
          <w:szCs w:val="24"/>
        </w:rPr>
        <w:t>60% of respondents of module 5 agreed to a very large extent that the learning made clear to them (table-10).</w:t>
      </w:r>
    </w:p>
    <w:p w:rsidR="00D325F3" w:rsidRDefault="00D325F3" w:rsidP="00EC1086">
      <w:pPr>
        <w:spacing w:after="0" w:line="360" w:lineRule="auto"/>
        <w:jc w:val="both"/>
        <w:rPr>
          <w:rFonts w:ascii="Times New Roman" w:hAnsi="Times New Roman" w:cs="Times New Roman"/>
          <w:sz w:val="24"/>
          <w:szCs w:val="24"/>
        </w:rPr>
      </w:pPr>
    </w:p>
    <w:p w:rsidR="00D325F3" w:rsidRDefault="00D325F3" w:rsidP="00EC1086">
      <w:pPr>
        <w:spacing w:after="0" w:line="360" w:lineRule="auto"/>
        <w:jc w:val="both"/>
        <w:rPr>
          <w:rFonts w:ascii="Times New Roman" w:hAnsi="Times New Roman" w:cs="Times New Roman"/>
          <w:sz w:val="24"/>
          <w:szCs w:val="24"/>
        </w:rPr>
      </w:pPr>
    </w:p>
    <w:p w:rsidR="00D325F3" w:rsidRPr="00EC1086" w:rsidRDefault="00D325F3" w:rsidP="00EC1086">
      <w:pPr>
        <w:spacing w:after="0" w:line="360" w:lineRule="auto"/>
        <w:jc w:val="both"/>
        <w:rPr>
          <w:rFonts w:ascii="Times New Roman" w:hAnsi="Times New Roman" w:cs="Times New Roman"/>
          <w:sz w:val="24"/>
          <w:szCs w:val="24"/>
        </w:rPr>
      </w:pPr>
    </w:p>
    <w:tbl>
      <w:tblPr>
        <w:tblStyle w:val="LightGrid-Accent12"/>
        <w:tblW w:w="6384" w:type="dxa"/>
        <w:jc w:val="center"/>
        <w:tblLook w:val="04A0" w:firstRow="1" w:lastRow="0" w:firstColumn="1" w:lastColumn="0" w:noHBand="0" w:noVBand="1"/>
      </w:tblPr>
      <w:tblGrid>
        <w:gridCol w:w="1596"/>
        <w:gridCol w:w="1596"/>
        <w:gridCol w:w="1596"/>
        <w:gridCol w:w="1596"/>
      </w:tblGrid>
      <w:tr w:rsidR="00C271E2" w:rsidRPr="00EC1086" w:rsidTr="006D4C51">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6384" w:type="dxa"/>
            <w:gridSpan w:val="4"/>
            <w:tcBorders>
              <w:top w:val="nil"/>
              <w:left w:val="nil"/>
              <w:right w:val="nil"/>
            </w:tcBorders>
            <w:hideMark/>
          </w:tcPr>
          <w:p w:rsidR="00C271E2" w:rsidRPr="00EC1086" w:rsidRDefault="00C271E2" w:rsidP="005E3A33">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lastRenderedPageBreak/>
              <w:t>Table-10: learning outcome</w:t>
            </w:r>
          </w:p>
        </w:tc>
      </w:tr>
      <w:tr w:rsidR="00C271E2" w:rsidRPr="00EC1086" w:rsidTr="006D4C51">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1596" w:type="dxa"/>
            <w:hideMark/>
          </w:tcPr>
          <w:p w:rsidR="00C271E2" w:rsidRPr="00EC1086" w:rsidRDefault="00C271E2" w:rsidP="005E3A33">
            <w:pPr>
              <w:jc w:val="both"/>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Modules</w:t>
            </w:r>
          </w:p>
        </w:tc>
        <w:tc>
          <w:tcPr>
            <w:tcW w:w="1596" w:type="dxa"/>
            <w:hideMark/>
          </w:tcPr>
          <w:p w:rsidR="00C271E2" w:rsidRPr="00EC1086" w:rsidRDefault="00C271E2"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To a very large extent</w:t>
            </w:r>
          </w:p>
          <w:p w:rsidR="00C271E2" w:rsidRPr="00EC1086" w:rsidRDefault="00C271E2"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w:t>
            </w:r>
          </w:p>
        </w:tc>
        <w:tc>
          <w:tcPr>
            <w:tcW w:w="1596" w:type="dxa"/>
            <w:hideMark/>
          </w:tcPr>
          <w:p w:rsidR="00C271E2" w:rsidRPr="00EC1086" w:rsidRDefault="00C271E2"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To a large extent</w:t>
            </w:r>
          </w:p>
          <w:p w:rsidR="00C271E2" w:rsidRPr="00EC1086" w:rsidRDefault="00C271E2"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w:t>
            </w:r>
          </w:p>
        </w:tc>
        <w:tc>
          <w:tcPr>
            <w:tcW w:w="1596" w:type="dxa"/>
            <w:hideMark/>
          </w:tcPr>
          <w:p w:rsidR="00C271E2" w:rsidRPr="00EC1086" w:rsidRDefault="00C271E2"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Somewhat</w:t>
            </w:r>
          </w:p>
          <w:p w:rsidR="00C271E2" w:rsidRPr="00EC1086" w:rsidRDefault="00C271E2"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w:t>
            </w:r>
          </w:p>
        </w:tc>
      </w:tr>
      <w:tr w:rsidR="00C271E2" w:rsidRPr="00EC1086" w:rsidTr="006D4C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96" w:type="dxa"/>
            <w:hideMark/>
          </w:tcPr>
          <w:p w:rsidR="00C271E2" w:rsidRPr="00EC1086" w:rsidRDefault="00C271E2" w:rsidP="005E3A33">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1</w:t>
            </w:r>
          </w:p>
        </w:tc>
        <w:tc>
          <w:tcPr>
            <w:tcW w:w="1596" w:type="dxa"/>
            <w:hideMark/>
          </w:tcPr>
          <w:p w:rsidR="00C271E2" w:rsidRPr="00EC1086" w:rsidRDefault="00C271E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1596" w:type="dxa"/>
            <w:hideMark/>
          </w:tcPr>
          <w:p w:rsidR="00C271E2" w:rsidRPr="00EC1086" w:rsidRDefault="00C271E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100.00</w:t>
            </w:r>
          </w:p>
        </w:tc>
        <w:tc>
          <w:tcPr>
            <w:tcW w:w="1596" w:type="dxa"/>
            <w:hideMark/>
          </w:tcPr>
          <w:p w:rsidR="00C271E2" w:rsidRPr="00EC1086" w:rsidRDefault="00C271E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r w:rsidR="00C271E2" w:rsidRPr="00EC1086" w:rsidTr="006D4C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96" w:type="dxa"/>
            <w:hideMark/>
          </w:tcPr>
          <w:p w:rsidR="00C271E2" w:rsidRPr="00EC1086" w:rsidRDefault="00C271E2" w:rsidP="005E3A33">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2</w:t>
            </w:r>
          </w:p>
        </w:tc>
        <w:tc>
          <w:tcPr>
            <w:tcW w:w="1596" w:type="dxa"/>
            <w:hideMark/>
          </w:tcPr>
          <w:p w:rsidR="00C271E2" w:rsidRPr="00EC1086" w:rsidRDefault="00C271E2"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25.00</w:t>
            </w:r>
          </w:p>
        </w:tc>
        <w:tc>
          <w:tcPr>
            <w:tcW w:w="1596" w:type="dxa"/>
            <w:hideMark/>
          </w:tcPr>
          <w:p w:rsidR="00C271E2" w:rsidRPr="00EC1086" w:rsidRDefault="00C271E2"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1596" w:type="dxa"/>
            <w:hideMark/>
          </w:tcPr>
          <w:p w:rsidR="00C271E2" w:rsidRPr="00EC1086" w:rsidRDefault="00C271E2"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25.00</w:t>
            </w:r>
          </w:p>
        </w:tc>
      </w:tr>
      <w:tr w:rsidR="00C271E2" w:rsidRPr="00EC1086" w:rsidTr="006D4C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96" w:type="dxa"/>
            <w:hideMark/>
          </w:tcPr>
          <w:p w:rsidR="00C271E2" w:rsidRPr="00EC1086" w:rsidRDefault="00C271E2" w:rsidP="005E3A33">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Modules 3</w:t>
            </w:r>
          </w:p>
        </w:tc>
        <w:tc>
          <w:tcPr>
            <w:tcW w:w="1596" w:type="dxa"/>
            <w:hideMark/>
          </w:tcPr>
          <w:p w:rsidR="00C271E2" w:rsidRPr="00EC1086" w:rsidRDefault="00C271E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33.33</w:t>
            </w:r>
          </w:p>
        </w:tc>
        <w:tc>
          <w:tcPr>
            <w:tcW w:w="1596" w:type="dxa"/>
            <w:hideMark/>
          </w:tcPr>
          <w:p w:rsidR="00C271E2" w:rsidRPr="00EC1086" w:rsidRDefault="00C271E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33.33</w:t>
            </w:r>
          </w:p>
        </w:tc>
        <w:tc>
          <w:tcPr>
            <w:tcW w:w="1596" w:type="dxa"/>
            <w:hideMark/>
          </w:tcPr>
          <w:p w:rsidR="00C271E2" w:rsidRPr="00EC1086" w:rsidRDefault="00C271E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33.33</w:t>
            </w:r>
          </w:p>
        </w:tc>
      </w:tr>
      <w:tr w:rsidR="00C271E2" w:rsidRPr="00EC1086" w:rsidTr="006D4C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96" w:type="dxa"/>
            <w:hideMark/>
          </w:tcPr>
          <w:p w:rsidR="00C271E2" w:rsidRPr="00EC1086" w:rsidRDefault="00C271E2" w:rsidP="005E3A33">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Modules 4</w:t>
            </w:r>
          </w:p>
        </w:tc>
        <w:tc>
          <w:tcPr>
            <w:tcW w:w="1596" w:type="dxa"/>
            <w:hideMark/>
          </w:tcPr>
          <w:p w:rsidR="00C271E2" w:rsidRPr="00EC1086" w:rsidRDefault="00C271E2"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37.50</w:t>
            </w:r>
          </w:p>
        </w:tc>
        <w:tc>
          <w:tcPr>
            <w:tcW w:w="1596" w:type="dxa"/>
            <w:hideMark/>
          </w:tcPr>
          <w:p w:rsidR="00C271E2" w:rsidRPr="00EC1086" w:rsidRDefault="00C271E2"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62.50</w:t>
            </w:r>
          </w:p>
        </w:tc>
        <w:tc>
          <w:tcPr>
            <w:tcW w:w="1596" w:type="dxa"/>
            <w:hideMark/>
          </w:tcPr>
          <w:p w:rsidR="00C271E2" w:rsidRPr="00EC1086" w:rsidRDefault="00C271E2"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r w:rsidR="00C271E2" w:rsidRPr="00EC1086" w:rsidTr="006D4C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96" w:type="dxa"/>
            <w:hideMark/>
          </w:tcPr>
          <w:p w:rsidR="00C271E2" w:rsidRPr="00EC1086" w:rsidRDefault="00C271E2" w:rsidP="005E3A33">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Modules 5</w:t>
            </w:r>
          </w:p>
        </w:tc>
        <w:tc>
          <w:tcPr>
            <w:tcW w:w="1596" w:type="dxa"/>
            <w:hideMark/>
          </w:tcPr>
          <w:p w:rsidR="00C271E2" w:rsidRPr="00EC1086" w:rsidRDefault="00C271E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60.00</w:t>
            </w:r>
          </w:p>
        </w:tc>
        <w:tc>
          <w:tcPr>
            <w:tcW w:w="1596" w:type="dxa"/>
            <w:hideMark/>
          </w:tcPr>
          <w:p w:rsidR="00C271E2" w:rsidRPr="00EC1086" w:rsidRDefault="00C271E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20.00</w:t>
            </w:r>
          </w:p>
        </w:tc>
        <w:tc>
          <w:tcPr>
            <w:tcW w:w="1596" w:type="dxa"/>
            <w:hideMark/>
          </w:tcPr>
          <w:p w:rsidR="00C271E2" w:rsidRPr="00EC1086" w:rsidRDefault="00C271E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20.00</w:t>
            </w:r>
          </w:p>
        </w:tc>
      </w:tr>
    </w:tbl>
    <w:p w:rsidR="00D325F3" w:rsidRDefault="001C479E"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t xml:space="preserve"> </w:t>
      </w:r>
    </w:p>
    <w:p w:rsidR="00330844" w:rsidRPr="00EC1086" w:rsidRDefault="00E3231B" w:rsidP="00EC108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001C479E" w:rsidRPr="00EC1086">
        <w:rPr>
          <w:rFonts w:ascii="Times New Roman" w:hAnsi="Times New Roman" w:cs="Times New Roman"/>
          <w:b/>
          <w:sz w:val="24"/>
          <w:szCs w:val="24"/>
        </w:rPr>
        <w:t>Learning Resources</w:t>
      </w:r>
    </w:p>
    <w:p w:rsidR="00330844" w:rsidRPr="00EC1086" w:rsidRDefault="002D3D92"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50% of respondents of module 1 and module 3expressed very large </w:t>
      </w:r>
      <w:r w:rsidR="001C5F45" w:rsidRPr="00EC1086">
        <w:rPr>
          <w:rFonts w:ascii="Times New Roman" w:hAnsi="Times New Roman" w:cs="Times New Roman"/>
          <w:sz w:val="24"/>
          <w:szCs w:val="24"/>
        </w:rPr>
        <w:t>extensively that learning resources in these</w:t>
      </w:r>
      <w:r w:rsidR="00330844" w:rsidRPr="00EC1086">
        <w:rPr>
          <w:rFonts w:ascii="Times New Roman" w:hAnsi="Times New Roman" w:cs="Times New Roman"/>
          <w:sz w:val="24"/>
          <w:szCs w:val="24"/>
        </w:rPr>
        <w:t xml:space="preserve"> module</w:t>
      </w:r>
      <w:r w:rsidR="001C5F45" w:rsidRPr="00EC1086">
        <w:rPr>
          <w:rFonts w:ascii="Times New Roman" w:hAnsi="Times New Roman" w:cs="Times New Roman"/>
          <w:sz w:val="24"/>
          <w:szCs w:val="24"/>
        </w:rPr>
        <w:t>s</w:t>
      </w:r>
      <w:r w:rsidR="00330844" w:rsidRPr="00EC1086">
        <w:rPr>
          <w:rFonts w:ascii="Times New Roman" w:hAnsi="Times New Roman" w:cs="Times New Roman"/>
          <w:sz w:val="24"/>
          <w:szCs w:val="24"/>
        </w:rPr>
        <w:t xml:space="preserve"> incorporated study of current and up-to-date content.</w:t>
      </w:r>
      <w:r w:rsidR="001C5F45" w:rsidRPr="00EC1086">
        <w:rPr>
          <w:rFonts w:ascii="Times New Roman" w:hAnsi="Times New Roman" w:cs="Times New Roman"/>
          <w:sz w:val="24"/>
          <w:szCs w:val="24"/>
        </w:rPr>
        <w:t xml:space="preserve"> 75% of module 2 found large extensively and 25% of them said some what the learning resources of module 2 have up-to date content (Table-11)</w:t>
      </w:r>
    </w:p>
    <w:tbl>
      <w:tblPr>
        <w:tblStyle w:val="LightGrid-Accent12"/>
        <w:tblW w:w="6113" w:type="dxa"/>
        <w:jc w:val="center"/>
        <w:tblLook w:val="04A0" w:firstRow="1" w:lastRow="0" w:firstColumn="1" w:lastColumn="0" w:noHBand="0" w:noVBand="1"/>
      </w:tblPr>
      <w:tblGrid>
        <w:gridCol w:w="1577"/>
        <w:gridCol w:w="1559"/>
        <w:gridCol w:w="1276"/>
        <w:gridCol w:w="1701"/>
      </w:tblGrid>
      <w:tr w:rsidR="001C5F45" w:rsidRPr="00EC1086" w:rsidTr="005E3A33">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6113" w:type="dxa"/>
            <w:gridSpan w:val="4"/>
            <w:tcBorders>
              <w:top w:val="nil"/>
              <w:left w:val="nil"/>
              <w:right w:val="nil"/>
            </w:tcBorders>
            <w:hideMark/>
          </w:tcPr>
          <w:p w:rsidR="001C5F45" w:rsidRPr="00EC1086" w:rsidRDefault="001C5F45" w:rsidP="005E3A33">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Table-11: learning resources</w:t>
            </w:r>
          </w:p>
        </w:tc>
      </w:tr>
      <w:tr w:rsidR="001C5F45" w:rsidRPr="00EC1086" w:rsidTr="005E3A33">
        <w:trPr>
          <w:cnfStyle w:val="000000100000" w:firstRow="0" w:lastRow="0" w:firstColumn="0" w:lastColumn="0" w:oddVBand="0" w:evenVBand="0" w:oddHBand="1"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1577" w:type="dxa"/>
            <w:hideMark/>
          </w:tcPr>
          <w:p w:rsidR="001C5F45" w:rsidRPr="00EC1086" w:rsidRDefault="001C5F45" w:rsidP="005E3A33">
            <w:pPr>
              <w:jc w:val="both"/>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Modules</w:t>
            </w:r>
          </w:p>
        </w:tc>
        <w:tc>
          <w:tcPr>
            <w:tcW w:w="1559" w:type="dxa"/>
            <w:hideMark/>
          </w:tcPr>
          <w:p w:rsidR="001C5F45" w:rsidRPr="00EC1086" w:rsidRDefault="001C5F45"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To a very large extent</w:t>
            </w:r>
          </w:p>
        </w:tc>
        <w:tc>
          <w:tcPr>
            <w:tcW w:w="1276" w:type="dxa"/>
            <w:hideMark/>
          </w:tcPr>
          <w:p w:rsidR="001C5F45" w:rsidRPr="00EC1086" w:rsidRDefault="001C5F45"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To a large extent</w:t>
            </w:r>
          </w:p>
        </w:tc>
        <w:tc>
          <w:tcPr>
            <w:tcW w:w="1701" w:type="dxa"/>
            <w:hideMark/>
          </w:tcPr>
          <w:p w:rsidR="001C5F45" w:rsidRPr="00EC1086" w:rsidRDefault="001C5F45"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Somewhat</w:t>
            </w:r>
          </w:p>
        </w:tc>
      </w:tr>
      <w:tr w:rsidR="001C5F45" w:rsidRPr="00EC1086" w:rsidTr="005E3A33">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577" w:type="dxa"/>
            <w:hideMark/>
          </w:tcPr>
          <w:p w:rsidR="001C5F45" w:rsidRPr="00EC1086" w:rsidRDefault="001C5F45" w:rsidP="005E3A33">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1</w:t>
            </w:r>
          </w:p>
        </w:tc>
        <w:tc>
          <w:tcPr>
            <w:tcW w:w="1559" w:type="dxa"/>
            <w:hideMark/>
          </w:tcPr>
          <w:p w:rsidR="001C5F45" w:rsidRPr="00EC1086" w:rsidRDefault="001C5F45"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1276" w:type="dxa"/>
            <w:hideMark/>
          </w:tcPr>
          <w:p w:rsidR="001C5F45" w:rsidRPr="00EC1086" w:rsidRDefault="001C5F45"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33.33</w:t>
            </w:r>
          </w:p>
        </w:tc>
        <w:tc>
          <w:tcPr>
            <w:tcW w:w="1701" w:type="dxa"/>
            <w:hideMark/>
          </w:tcPr>
          <w:p w:rsidR="001C5F45" w:rsidRPr="00EC1086" w:rsidRDefault="001C5F45"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r>
      <w:tr w:rsidR="001C5F45" w:rsidRPr="00EC1086" w:rsidTr="005E3A33">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577" w:type="dxa"/>
            <w:hideMark/>
          </w:tcPr>
          <w:p w:rsidR="001C5F45" w:rsidRPr="00EC1086" w:rsidRDefault="001C5F45" w:rsidP="005E3A33">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2</w:t>
            </w:r>
          </w:p>
        </w:tc>
        <w:tc>
          <w:tcPr>
            <w:tcW w:w="1559" w:type="dxa"/>
            <w:hideMark/>
          </w:tcPr>
          <w:p w:rsidR="001C5F45" w:rsidRPr="00EC1086" w:rsidRDefault="001C5F45"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1276" w:type="dxa"/>
            <w:hideMark/>
          </w:tcPr>
          <w:p w:rsidR="001C5F45" w:rsidRPr="00EC1086" w:rsidRDefault="001C5F45"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75.00</w:t>
            </w:r>
          </w:p>
        </w:tc>
        <w:tc>
          <w:tcPr>
            <w:tcW w:w="1701" w:type="dxa"/>
            <w:hideMark/>
          </w:tcPr>
          <w:p w:rsidR="001C5F45" w:rsidRPr="00EC1086" w:rsidRDefault="001C5F45"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25.00</w:t>
            </w:r>
          </w:p>
        </w:tc>
      </w:tr>
      <w:tr w:rsidR="001C5F45" w:rsidRPr="00EC1086" w:rsidTr="005E3A33">
        <w:trPr>
          <w:cnfStyle w:val="000000010000" w:firstRow="0" w:lastRow="0" w:firstColumn="0" w:lastColumn="0" w:oddVBand="0" w:evenVBand="0" w:oddHBand="0" w:evenHBand="1"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577" w:type="dxa"/>
            <w:hideMark/>
          </w:tcPr>
          <w:p w:rsidR="001C5F45" w:rsidRPr="00EC1086" w:rsidRDefault="001C5F45" w:rsidP="005E3A33">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3</w:t>
            </w:r>
          </w:p>
        </w:tc>
        <w:tc>
          <w:tcPr>
            <w:tcW w:w="1559" w:type="dxa"/>
            <w:hideMark/>
          </w:tcPr>
          <w:p w:rsidR="001C5F45" w:rsidRPr="00EC1086" w:rsidRDefault="001C5F45"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1276" w:type="dxa"/>
            <w:hideMark/>
          </w:tcPr>
          <w:p w:rsidR="001C5F45" w:rsidRPr="00EC1086" w:rsidRDefault="001C5F45"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33.33</w:t>
            </w:r>
          </w:p>
        </w:tc>
        <w:tc>
          <w:tcPr>
            <w:tcW w:w="1701" w:type="dxa"/>
            <w:hideMark/>
          </w:tcPr>
          <w:p w:rsidR="001C5F45" w:rsidRPr="00EC1086" w:rsidRDefault="001C5F45"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r>
      <w:tr w:rsidR="001C5F45" w:rsidRPr="00EC1086" w:rsidTr="005E3A33">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577" w:type="dxa"/>
            <w:hideMark/>
          </w:tcPr>
          <w:p w:rsidR="001C5F45" w:rsidRPr="00EC1086" w:rsidRDefault="001C5F45" w:rsidP="005E3A33">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4</w:t>
            </w:r>
          </w:p>
        </w:tc>
        <w:tc>
          <w:tcPr>
            <w:tcW w:w="1559" w:type="dxa"/>
            <w:hideMark/>
          </w:tcPr>
          <w:p w:rsidR="001C5F45" w:rsidRPr="00EC1086" w:rsidRDefault="001C5F45"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25.00</w:t>
            </w:r>
          </w:p>
        </w:tc>
        <w:tc>
          <w:tcPr>
            <w:tcW w:w="1276" w:type="dxa"/>
            <w:hideMark/>
          </w:tcPr>
          <w:p w:rsidR="001C5F45" w:rsidRPr="00EC1086" w:rsidRDefault="001C5F45"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62.50</w:t>
            </w:r>
          </w:p>
        </w:tc>
        <w:tc>
          <w:tcPr>
            <w:tcW w:w="1701" w:type="dxa"/>
            <w:hideMark/>
          </w:tcPr>
          <w:p w:rsidR="001C5F45" w:rsidRPr="00EC1086" w:rsidRDefault="001C5F45" w:rsidP="005E3A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12.50</w:t>
            </w:r>
          </w:p>
        </w:tc>
      </w:tr>
      <w:tr w:rsidR="001C5F45" w:rsidRPr="00EC1086" w:rsidTr="005E3A33">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77" w:type="dxa"/>
            <w:hideMark/>
          </w:tcPr>
          <w:p w:rsidR="001C5F45" w:rsidRPr="00EC1086" w:rsidRDefault="001C5F45" w:rsidP="005E3A33">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5</w:t>
            </w:r>
          </w:p>
        </w:tc>
        <w:tc>
          <w:tcPr>
            <w:tcW w:w="1559" w:type="dxa"/>
            <w:hideMark/>
          </w:tcPr>
          <w:p w:rsidR="001C5F45" w:rsidRPr="00EC1086" w:rsidRDefault="001C5F45"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40.00</w:t>
            </w:r>
          </w:p>
        </w:tc>
        <w:tc>
          <w:tcPr>
            <w:tcW w:w="1276" w:type="dxa"/>
            <w:hideMark/>
          </w:tcPr>
          <w:p w:rsidR="001C5F45" w:rsidRPr="00EC1086" w:rsidRDefault="001C5F45"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40.00</w:t>
            </w:r>
          </w:p>
        </w:tc>
        <w:tc>
          <w:tcPr>
            <w:tcW w:w="1701" w:type="dxa"/>
            <w:hideMark/>
          </w:tcPr>
          <w:p w:rsidR="001C5F45" w:rsidRPr="00EC1086" w:rsidRDefault="001C5F45"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20.00</w:t>
            </w:r>
          </w:p>
        </w:tc>
      </w:tr>
    </w:tbl>
    <w:p w:rsidR="00BD5BCC" w:rsidRPr="00EC1086" w:rsidRDefault="00BD5BCC" w:rsidP="00EC1086">
      <w:pPr>
        <w:spacing w:after="0" w:line="360" w:lineRule="auto"/>
        <w:jc w:val="both"/>
        <w:rPr>
          <w:rFonts w:ascii="Times New Roman" w:hAnsi="Times New Roman" w:cs="Times New Roman"/>
          <w:sz w:val="24"/>
          <w:szCs w:val="24"/>
        </w:rPr>
      </w:pPr>
    </w:p>
    <w:p w:rsidR="009626AF" w:rsidRPr="00EC1086" w:rsidRDefault="00E3231B" w:rsidP="00EC108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001C479E" w:rsidRPr="00EC1086">
        <w:rPr>
          <w:rFonts w:ascii="Times New Roman" w:hAnsi="Times New Roman" w:cs="Times New Roman"/>
          <w:b/>
          <w:sz w:val="24"/>
          <w:szCs w:val="24"/>
        </w:rPr>
        <w:t xml:space="preserve"> Learning Activities </w:t>
      </w:r>
    </w:p>
    <w:p w:rsidR="00EF3590" w:rsidRPr="00EC1086" w:rsidRDefault="00EF3590"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Table-12 shows the analysis participants views on learning activities. 83.33% of respondents of module 1 articulated that learning activities very large extensively extended </w:t>
      </w:r>
      <w:r w:rsidR="003D6351" w:rsidRPr="00EC1086">
        <w:rPr>
          <w:rFonts w:ascii="Times New Roman" w:hAnsi="Times New Roman" w:cs="Times New Roman"/>
          <w:sz w:val="24"/>
          <w:szCs w:val="24"/>
        </w:rPr>
        <w:t xml:space="preserve">knowledge. </w:t>
      </w:r>
      <w:r w:rsidR="00BC01C7" w:rsidRPr="00EC1086">
        <w:rPr>
          <w:rFonts w:ascii="Times New Roman" w:hAnsi="Times New Roman" w:cs="Times New Roman"/>
          <w:sz w:val="24"/>
          <w:szCs w:val="24"/>
        </w:rPr>
        <w:t>100% of module 2, 75% of module 3, and 80% of module 5 expressed large extensively learning activities extended their knowledge, whereas 50% of respondents of module 3 said that learning activities somewhat helped to extend their knowledge.</w:t>
      </w:r>
    </w:p>
    <w:p w:rsidR="00E073A9" w:rsidRPr="00EC1086" w:rsidRDefault="00E073A9"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While analysing how learning activities helped the participants to learn effectively, module 33% of module 1, 100% of module 2, 50% of module 3&amp;4 and 80% of module 5 expressed large </w:t>
      </w:r>
      <w:r w:rsidRPr="00EC1086">
        <w:rPr>
          <w:rFonts w:ascii="Times New Roman" w:hAnsi="Times New Roman" w:cs="Times New Roman"/>
          <w:sz w:val="24"/>
          <w:szCs w:val="24"/>
        </w:rPr>
        <w:lastRenderedPageBreak/>
        <w:t>extensively helped them but 33% of respondents of module 1 said that very small extend learning activities helped them for effective learning.</w:t>
      </w:r>
    </w:p>
    <w:p w:rsidR="00E073A9" w:rsidRPr="00EC1086" w:rsidRDefault="008F7D7F"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75% of respondents of module 2, 83% of module </w:t>
      </w:r>
      <w:r w:rsidR="004170FF" w:rsidRPr="00EC1086">
        <w:rPr>
          <w:rFonts w:ascii="Times New Roman" w:hAnsi="Times New Roman" w:cs="Times New Roman"/>
          <w:sz w:val="24"/>
          <w:szCs w:val="24"/>
        </w:rPr>
        <w:t>3, 37% of module 4 and 100% of module 5 expressed that large extensively learning activities created opportunities for to learn from peers. But 83% of module 1 and 25% of module 4 said that only somewhat learning activities helped to learn from peer group.</w:t>
      </w:r>
    </w:p>
    <w:p w:rsidR="00BC01C7" w:rsidRPr="00EC1086" w:rsidRDefault="00DB17DE"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To know whether learning activities enabled to judge the quality of own work, 50% of module 1 &amp;2, 33%of module 3, 62% of module 4 and 100% of module 5 expressed large extent and 33% of respondents of module 3 said very large extent whereas 25% of module 4 recorded their views only somewhat helped to judge the quality of own work.</w:t>
      </w:r>
    </w:p>
    <w:p w:rsidR="00BC01C7" w:rsidRPr="00EC1086" w:rsidRDefault="00BC01C7" w:rsidP="00EC1086">
      <w:pPr>
        <w:spacing w:after="0" w:line="360" w:lineRule="auto"/>
        <w:jc w:val="both"/>
        <w:rPr>
          <w:rFonts w:ascii="Times New Roman" w:hAnsi="Times New Roman" w:cs="Times New Roman"/>
          <w:sz w:val="24"/>
          <w:szCs w:val="24"/>
        </w:rPr>
      </w:pPr>
    </w:p>
    <w:tbl>
      <w:tblPr>
        <w:tblStyle w:val="LightGrid-Accent12"/>
        <w:tblW w:w="10228" w:type="dxa"/>
        <w:jc w:val="center"/>
        <w:tblInd w:w="-176" w:type="dxa"/>
        <w:tblLook w:val="04A0" w:firstRow="1" w:lastRow="0" w:firstColumn="1" w:lastColumn="0" w:noHBand="0" w:noVBand="1"/>
      </w:tblPr>
      <w:tblGrid>
        <w:gridCol w:w="1273"/>
        <w:gridCol w:w="1270"/>
        <w:gridCol w:w="1310"/>
        <w:gridCol w:w="1256"/>
        <w:gridCol w:w="1590"/>
        <w:gridCol w:w="1017"/>
        <w:gridCol w:w="1336"/>
        <w:gridCol w:w="1176"/>
      </w:tblGrid>
      <w:tr w:rsidR="00EF3590" w:rsidRPr="00EC1086" w:rsidTr="006D4C51">
        <w:trPr>
          <w:cnfStyle w:val="100000000000" w:firstRow="1" w:lastRow="0" w:firstColumn="0" w:lastColumn="0" w:oddVBand="0" w:evenVBand="0" w:oddHBand="0"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0228" w:type="dxa"/>
            <w:gridSpan w:val="8"/>
            <w:tcBorders>
              <w:top w:val="nil"/>
              <w:left w:val="nil"/>
              <w:right w:val="nil"/>
            </w:tcBorders>
            <w:hideMark/>
          </w:tcPr>
          <w:p w:rsidR="00EF3590" w:rsidRPr="00EC1086" w:rsidRDefault="00EF3590" w:rsidP="007B5C82">
            <w:pPr>
              <w:jc w:val="both"/>
              <w:rPr>
                <w:rFonts w:ascii="Times New Roman" w:hAnsi="Times New Roman" w:cs="Times New Roman"/>
                <w:b w:val="0"/>
                <w:sz w:val="24"/>
                <w:szCs w:val="24"/>
              </w:rPr>
            </w:pPr>
            <w:r w:rsidRPr="00EC1086">
              <w:rPr>
                <w:rFonts w:ascii="Times New Roman" w:hAnsi="Times New Roman" w:cs="Times New Roman"/>
                <w:b w:val="0"/>
                <w:sz w:val="24"/>
                <w:szCs w:val="24"/>
              </w:rPr>
              <w:t>Table-12: learning activities</w:t>
            </w:r>
          </w:p>
        </w:tc>
      </w:tr>
      <w:tr w:rsidR="00EF3590" w:rsidRPr="00EC1086" w:rsidTr="006D4C51">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1273" w:type="dxa"/>
            <w:hideMark/>
          </w:tcPr>
          <w:p w:rsidR="00EF3590" w:rsidRPr="00EC1086" w:rsidRDefault="00EF3590" w:rsidP="007B5C82">
            <w:pPr>
              <w:jc w:val="both"/>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Modules</w:t>
            </w:r>
          </w:p>
        </w:tc>
        <w:tc>
          <w:tcPr>
            <w:tcW w:w="127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Responses</w:t>
            </w:r>
          </w:p>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310"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extended knowledge</w:t>
            </w:r>
          </w:p>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w:t>
            </w:r>
          </w:p>
        </w:tc>
        <w:tc>
          <w:tcPr>
            <w:tcW w:w="125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C1086">
              <w:rPr>
                <w:rFonts w:ascii="Times New Roman" w:hAnsi="Times New Roman" w:cs="Times New Roman"/>
                <w:b/>
                <w:bCs/>
                <w:sz w:val="24"/>
                <w:szCs w:val="24"/>
              </w:rPr>
              <w:t>helped to learn effectively</w:t>
            </w:r>
          </w:p>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C1086">
              <w:rPr>
                <w:rFonts w:ascii="Times New Roman" w:hAnsi="Times New Roman" w:cs="Times New Roman"/>
                <w:b/>
                <w:bCs/>
                <w:sz w:val="24"/>
                <w:szCs w:val="24"/>
              </w:rPr>
              <w:t>(%)</w:t>
            </w:r>
          </w:p>
        </w:tc>
        <w:tc>
          <w:tcPr>
            <w:tcW w:w="159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created opportunities for to learn from peers</w:t>
            </w:r>
          </w:p>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w:t>
            </w:r>
          </w:p>
        </w:tc>
        <w:tc>
          <w:tcPr>
            <w:tcW w:w="1017"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hAnsi="Times New Roman" w:cs="Times New Roman"/>
                <w:b/>
                <w:sz w:val="24"/>
                <w:szCs w:val="24"/>
              </w:rPr>
              <w:t>enabled to judge the quality of  own work (%)</w:t>
            </w:r>
          </w:p>
        </w:tc>
        <w:tc>
          <w:tcPr>
            <w:tcW w:w="133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prepared to complete assessment tasks (%)</w:t>
            </w:r>
          </w:p>
        </w:tc>
        <w:tc>
          <w:tcPr>
            <w:tcW w:w="117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Engaged with authentic issues and problems (%)</w:t>
            </w:r>
          </w:p>
        </w:tc>
      </w:tr>
      <w:tr w:rsidR="00EF3590" w:rsidRPr="00EC1086" w:rsidTr="006D4C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val="restart"/>
            <w:hideMark/>
          </w:tcPr>
          <w:p w:rsidR="00EF3590" w:rsidRPr="00EC1086" w:rsidRDefault="00EF3590"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1</w:t>
            </w:r>
          </w:p>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To a very large extent</w:t>
            </w:r>
          </w:p>
        </w:tc>
        <w:tc>
          <w:tcPr>
            <w:tcW w:w="1310"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83.33</w:t>
            </w:r>
          </w:p>
        </w:tc>
        <w:tc>
          <w:tcPr>
            <w:tcW w:w="125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59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017"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33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17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r>
      <w:tr w:rsidR="00EF3590" w:rsidRPr="00EC1086" w:rsidTr="006D4C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large extent</w:t>
            </w:r>
          </w:p>
        </w:tc>
        <w:tc>
          <w:tcPr>
            <w:tcW w:w="1310"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25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c>
          <w:tcPr>
            <w:tcW w:w="159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017"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33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17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r>
      <w:tr w:rsidR="00EF3590" w:rsidRPr="00EC1086" w:rsidTr="006D4C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Somewhat</w:t>
            </w:r>
          </w:p>
        </w:tc>
        <w:tc>
          <w:tcPr>
            <w:tcW w:w="1310"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25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59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83.33</w:t>
            </w:r>
          </w:p>
        </w:tc>
        <w:tc>
          <w:tcPr>
            <w:tcW w:w="1017"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c>
          <w:tcPr>
            <w:tcW w:w="133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17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r>
      <w:tr w:rsidR="00EF3590" w:rsidRPr="00EC1086" w:rsidTr="006D4C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small extent</w:t>
            </w:r>
          </w:p>
        </w:tc>
        <w:tc>
          <w:tcPr>
            <w:tcW w:w="1310"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25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c>
          <w:tcPr>
            <w:tcW w:w="159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017"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33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17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r>
      <w:tr w:rsidR="00EF3590" w:rsidRPr="00EC1086" w:rsidTr="006D4C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val="restart"/>
            <w:hideMark/>
          </w:tcPr>
          <w:p w:rsidR="00EF3590" w:rsidRPr="00EC1086" w:rsidRDefault="00EF3590"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2</w:t>
            </w:r>
          </w:p>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large extent</w:t>
            </w:r>
          </w:p>
        </w:tc>
        <w:tc>
          <w:tcPr>
            <w:tcW w:w="1310"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100.00</w:t>
            </w:r>
          </w:p>
        </w:tc>
        <w:tc>
          <w:tcPr>
            <w:tcW w:w="125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100.00</w:t>
            </w:r>
          </w:p>
        </w:tc>
        <w:tc>
          <w:tcPr>
            <w:tcW w:w="159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75.00</w:t>
            </w:r>
          </w:p>
        </w:tc>
        <w:tc>
          <w:tcPr>
            <w:tcW w:w="1017"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33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75.00</w:t>
            </w:r>
          </w:p>
        </w:tc>
        <w:tc>
          <w:tcPr>
            <w:tcW w:w="117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100.00</w:t>
            </w:r>
          </w:p>
        </w:tc>
      </w:tr>
      <w:tr w:rsidR="00EF3590" w:rsidRPr="00EC1086" w:rsidTr="006D4C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Somewhat</w:t>
            </w:r>
          </w:p>
        </w:tc>
        <w:tc>
          <w:tcPr>
            <w:tcW w:w="1310"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25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59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017"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33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17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r>
      <w:tr w:rsidR="00EF3590" w:rsidRPr="00EC1086" w:rsidTr="006D4C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small extent</w:t>
            </w:r>
          </w:p>
        </w:tc>
        <w:tc>
          <w:tcPr>
            <w:tcW w:w="1310"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25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59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017"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33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17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r>
      <w:tr w:rsidR="00EF3590" w:rsidRPr="00EC1086" w:rsidTr="006D4C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val="restart"/>
            <w:hideMark/>
          </w:tcPr>
          <w:p w:rsidR="00EF3590" w:rsidRPr="00EC1086" w:rsidRDefault="00EF3590"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3</w:t>
            </w:r>
          </w:p>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To a very large extent</w:t>
            </w:r>
          </w:p>
        </w:tc>
        <w:tc>
          <w:tcPr>
            <w:tcW w:w="1310"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25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59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017"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c>
          <w:tcPr>
            <w:tcW w:w="133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17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r>
      <w:tr w:rsidR="00EF3590" w:rsidRPr="00EC1086" w:rsidTr="006D4C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large extent</w:t>
            </w:r>
          </w:p>
        </w:tc>
        <w:tc>
          <w:tcPr>
            <w:tcW w:w="1310"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c>
          <w:tcPr>
            <w:tcW w:w="125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59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83.33</w:t>
            </w:r>
          </w:p>
        </w:tc>
        <w:tc>
          <w:tcPr>
            <w:tcW w:w="1017"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c>
          <w:tcPr>
            <w:tcW w:w="133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17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66.67</w:t>
            </w:r>
          </w:p>
        </w:tc>
      </w:tr>
      <w:tr w:rsidR="00EF3590" w:rsidRPr="00EC1086" w:rsidTr="006D4C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Somewhat</w:t>
            </w:r>
          </w:p>
        </w:tc>
        <w:tc>
          <w:tcPr>
            <w:tcW w:w="1310"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25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59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017"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33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c>
          <w:tcPr>
            <w:tcW w:w="117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r>
      <w:tr w:rsidR="00EF3590" w:rsidRPr="00EC1086" w:rsidTr="006D4C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small extent</w:t>
            </w:r>
          </w:p>
        </w:tc>
        <w:tc>
          <w:tcPr>
            <w:tcW w:w="1310"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25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59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017"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33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17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r>
      <w:tr w:rsidR="00EF3590" w:rsidRPr="00EC1086" w:rsidTr="006D4C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val="restart"/>
            <w:hideMark/>
          </w:tcPr>
          <w:p w:rsidR="00EF3590" w:rsidRPr="00EC1086" w:rsidRDefault="00EF3590"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4</w:t>
            </w:r>
          </w:p>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To a very large extent</w:t>
            </w:r>
          </w:p>
        </w:tc>
        <w:tc>
          <w:tcPr>
            <w:tcW w:w="1310"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25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37.50</w:t>
            </w:r>
          </w:p>
        </w:tc>
        <w:tc>
          <w:tcPr>
            <w:tcW w:w="159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12.50</w:t>
            </w:r>
          </w:p>
        </w:tc>
        <w:tc>
          <w:tcPr>
            <w:tcW w:w="1017"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33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17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r>
      <w:tr w:rsidR="00EF3590" w:rsidRPr="00EC1086" w:rsidTr="006D4C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large extent</w:t>
            </w:r>
          </w:p>
        </w:tc>
        <w:tc>
          <w:tcPr>
            <w:tcW w:w="1310"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75.00</w:t>
            </w:r>
          </w:p>
        </w:tc>
        <w:tc>
          <w:tcPr>
            <w:tcW w:w="125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59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37.50</w:t>
            </w:r>
          </w:p>
        </w:tc>
        <w:tc>
          <w:tcPr>
            <w:tcW w:w="1017"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62.50</w:t>
            </w:r>
          </w:p>
        </w:tc>
        <w:tc>
          <w:tcPr>
            <w:tcW w:w="133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37.50</w:t>
            </w:r>
          </w:p>
        </w:tc>
        <w:tc>
          <w:tcPr>
            <w:tcW w:w="117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r>
      <w:tr w:rsidR="00EF3590" w:rsidRPr="00EC1086" w:rsidTr="006D4C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Somewhat</w:t>
            </w:r>
          </w:p>
        </w:tc>
        <w:tc>
          <w:tcPr>
            <w:tcW w:w="1310"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25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12.50</w:t>
            </w:r>
          </w:p>
        </w:tc>
        <w:tc>
          <w:tcPr>
            <w:tcW w:w="159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017"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33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17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r>
      <w:tr w:rsidR="00EF3590" w:rsidRPr="00EC1086" w:rsidTr="006D4C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b w:val="0"/>
                <w:color w:val="000000"/>
                <w:sz w:val="24"/>
                <w:szCs w:val="24"/>
              </w:rPr>
            </w:pPr>
          </w:p>
        </w:tc>
        <w:tc>
          <w:tcPr>
            <w:tcW w:w="127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small extent</w:t>
            </w:r>
          </w:p>
        </w:tc>
        <w:tc>
          <w:tcPr>
            <w:tcW w:w="1310"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25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59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017"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33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17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12.50</w:t>
            </w:r>
          </w:p>
        </w:tc>
      </w:tr>
      <w:tr w:rsidR="00EF3590" w:rsidRPr="00EC1086" w:rsidTr="006D4C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val="restart"/>
            <w:hideMark/>
          </w:tcPr>
          <w:p w:rsidR="00EF3590" w:rsidRPr="00EC1086" w:rsidRDefault="00EF3590"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5</w:t>
            </w:r>
          </w:p>
        </w:tc>
        <w:tc>
          <w:tcPr>
            <w:tcW w:w="127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To a very large extent</w:t>
            </w:r>
          </w:p>
        </w:tc>
        <w:tc>
          <w:tcPr>
            <w:tcW w:w="1310"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25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20.00</w:t>
            </w:r>
          </w:p>
        </w:tc>
        <w:tc>
          <w:tcPr>
            <w:tcW w:w="159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017"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33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17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20.00</w:t>
            </w:r>
          </w:p>
        </w:tc>
      </w:tr>
      <w:tr w:rsidR="00EF3590" w:rsidRPr="00EC1086" w:rsidTr="006D4C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color w:val="000000"/>
                <w:sz w:val="24"/>
                <w:szCs w:val="24"/>
              </w:rPr>
            </w:pPr>
          </w:p>
        </w:tc>
        <w:tc>
          <w:tcPr>
            <w:tcW w:w="127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large extent</w:t>
            </w:r>
          </w:p>
        </w:tc>
        <w:tc>
          <w:tcPr>
            <w:tcW w:w="1310"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80.00</w:t>
            </w:r>
          </w:p>
        </w:tc>
        <w:tc>
          <w:tcPr>
            <w:tcW w:w="125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80.00</w:t>
            </w:r>
          </w:p>
        </w:tc>
        <w:tc>
          <w:tcPr>
            <w:tcW w:w="1590" w:type="dxa"/>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100.00</w:t>
            </w:r>
          </w:p>
        </w:tc>
        <w:tc>
          <w:tcPr>
            <w:tcW w:w="1017"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100.00</w:t>
            </w:r>
          </w:p>
        </w:tc>
        <w:tc>
          <w:tcPr>
            <w:tcW w:w="133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100.00</w:t>
            </w:r>
          </w:p>
        </w:tc>
        <w:tc>
          <w:tcPr>
            <w:tcW w:w="1176" w:type="dxa"/>
            <w:hideMark/>
          </w:tcPr>
          <w:p w:rsidR="00EF3590" w:rsidRPr="00EC1086" w:rsidRDefault="00EF3590"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40.00</w:t>
            </w:r>
          </w:p>
        </w:tc>
      </w:tr>
      <w:tr w:rsidR="00EF3590" w:rsidRPr="00EC1086" w:rsidTr="006D4C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73" w:type="dxa"/>
            <w:vMerge/>
            <w:hideMark/>
          </w:tcPr>
          <w:p w:rsidR="00EF3590" w:rsidRPr="00EC1086" w:rsidRDefault="00EF3590" w:rsidP="007B5C82">
            <w:pPr>
              <w:jc w:val="both"/>
              <w:rPr>
                <w:rFonts w:ascii="Times New Roman" w:eastAsia="Times New Roman" w:hAnsi="Times New Roman" w:cs="Times New Roman"/>
                <w:color w:val="000000"/>
                <w:sz w:val="24"/>
                <w:szCs w:val="24"/>
              </w:rPr>
            </w:pPr>
          </w:p>
        </w:tc>
        <w:tc>
          <w:tcPr>
            <w:tcW w:w="127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Somewhat</w:t>
            </w:r>
          </w:p>
        </w:tc>
        <w:tc>
          <w:tcPr>
            <w:tcW w:w="1310"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20.00</w:t>
            </w:r>
          </w:p>
        </w:tc>
        <w:tc>
          <w:tcPr>
            <w:tcW w:w="125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590" w:type="dxa"/>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017"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33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176" w:type="dxa"/>
            <w:hideMark/>
          </w:tcPr>
          <w:p w:rsidR="00EF3590" w:rsidRPr="00EC1086" w:rsidRDefault="00EF3590"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40.00</w:t>
            </w:r>
          </w:p>
        </w:tc>
      </w:tr>
    </w:tbl>
    <w:p w:rsidR="00D325F3" w:rsidRDefault="00D325F3" w:rsidP="00EC1086">
      <w:pPr>
        <w:spacing w:after="0" w:line="360" w:lineRule="auto"/>
        <w:jc w:val="both"/>
        <w:rPr>
          <w:rFonts w:ascii="Times New Roman" w:hAnsi="Times New Roman" w:cs="Times New Roman"/>
          <w:sz w:val="24"/>
          <w:szCs w:val="24"/>
        </w:rPr>
      </w:pPr>
    </w:p>
    <w:p w:rsidR="00D53614" w:rsidRPr="00EC1086" w:rsidRDefault="00B57682"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Respondents of module 1 (50%), module </w:t>
      </w:r>
      <w:r w:rsidR="00302BAC" w:rsidRPr="00EC1086">
        <w:rPr>
          <w:rFonts w:ascii="Times New Roman" w:hAnsi="Times New Roman" w:cs="Times New Roman"/>
          <w:sz w:val="24"/>
          <w:szCs w:val="24"/>
        </w:rPr>
        <w:t>2</w:t>
      </w:r>
      <w:r w:rsidRPr="00EC1086">
        <w:rPr>
          <w:rFonts w:ascii="Times New Roman" w:hAnsi="Times New Roman" w:cs="Times New Roman"/>
          <w:sz w:val="24"/>
          <w:szCs w:val="24"/>
        </w:rPr>
        <w:t xml:space="preserve"> (</w:t>
      </w:r>
      <w:r w:rsidR="00302BAC" w:rsidRPr="00EC1086">
        <w:rPr>
          <w:rFonts w:ascii="Times New Roman" w:hAnsi="Times New Roman" w:cs="Times New Roman"/>
          <w:sz w:val="24"/>
          <w:szCs w:val="24"/>
        </w:rPr>
        <w:t>7</w:t>
      </w:r>
      <w:r w:rsidRPr="00EC1086">
        <w:rPr>
          <w:rFonts w:ascii="Times New Roman" w:hAnsi="Times New Roman" w:cs="Times New Roman"/>
          <w:sz w:val="24"/>
          <w:szCs w:val="24"/>
        </w:rPr>
        <w:t xml:space="preserve">5%), module </w:t>
      </w:r>
      <w:r w:rsidR="00302BAC" w:rsidRPr="00EC1086">
        <w:rPr>
          <w:rFonts w:ascii="Times New Roman" w:hAnsi="Times New Roman" w:cs="Times New Roman"/>
          <w:sz w:val="24"/>
          <w:szCs w:val="24"/>
        </w:rPr>
        <w:t>3</w:t>
      </w:r>
      <w:r w:rsidRPr="00EC1086">
        <w:rPr>
          <w:rFonts w:ascii="Times New Roman" w:hAnsi="Times New Roman" w:cs="Times New Roman"/>
          <w:sz w:val="24"/>
          <w:szCs w:val="24"/>
        </w:rPr>
        <w:t xml:space="preserve"> (50%), module </w:t>
      </w:r>
      <w:r w:rsidR="00302BAC" w:rsidRPr="00EC1086">
        <w:rPr>
          <w:rFonts w:ascii="Times New Roman" w:hAnsi="Times New Roman" w:cs="Times New Roman"/>
          <w:sz w:val="24"/>
          <w:szCs w:val="24"/>
        </w:rPr>
        <w:t>4 (37.5%) and</w:t>
      </w:r>
      <w:r w:rsidRPr="00EC1086">
        <w:rPr>
          <w:rFonts w:ascii="Times New Roman" w:hAnsi="Times New Roman" w:cs="Times New Roman"/>
          <w:sz w:val="24"/>
          <w:szCs w:val="24"/>
        </w:rPr>
        <w:t xml:space="preserve"> module </w:t>
      </w:r>
      <w:r w:rsidR="00302BAC" w:rsidRPr="00EC1086">
        <w:rPr>
          <w:rFonts w:ascii="Times New Roman" w:hAnsi="Times New Roman" w:cs="Times New Roman"/>
          <w:sz w:val="24"/>
          <w:szCs w:val="24"/>
        </w:rPr>
        <w:t>5 (100%)</w:t>
      </w:r>
      <w:r w:rsidRPr="00EC1086">
        <w:rPr>
          <w:rFonts w:ascii="Times New Roman" w:hAnsi="Times New Roman" w:cs="Times New Roman"/>
          <w:sz w:val="24"/>
          <w:szCs w:val="24"/>
        </w:rPr>
        <w:t xml:space="preserve"> said large extensively </w:t>
      </w:r>
      <w:r w:rsidR="00302BAC" w:rsidRPr="00EC1086">
        <w:rPr>
          <w:rFonts w:ascii="Times New Roman" w:hAnsi="Times New Roman" w:cs="Times New Roman"/>
          <w:sz w:val="24"/>
          <w:szCs w:val="24"/>
        </w:rPr>
        <w:t>learning activities prepared them to complete assessment task whereas 33% of module 3 and 25% of module 4 said only somewhat.</w:t>
      </w:r>
    </w:p>
    <w:p w:rsidR="00302BAC" w:rsidRPr="00EC1086" w:rsidRDefault="00302BAC"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While analysing </w:t>
      </w:r>
      <w:r w:rsidR="001208A3" w:rsidRPr="00EC1086">
        <w:rPr>
          <w:rFonts w:ascii="Times New Roman" w:hAnsi="Times New Roman" w:cs="Times New Roman"/>
          <w:sz w:val="24"/>
          <w:szCs w:val="24"/>
        </w:rPr>
        <w:t>respondents views on learning activities engaged with authentic issues and problem, 33% of module 1 and 25% of module 4 said very large extent, 100% module 2, 66.67% of module 3, 50% of module 4 and 40% of module 5 expressed large extent and 33% of module 1 and 40% of module 4 said somewhat. Only 12.5 % of module 5 expressed very somewhat (table-12).</w:t>
      </w:r>
    </w:p>
    <w:p w:rsidR="00D325F3" w:rsidRDefault="00D325F3" w:rsidP="00EC1086">
      <w:pPr>
        <w:spacing w:after="0" w:line="360" w:lineRule="auto"/>
        <w:jc w:val="both"/>
        <w:rPr>
          <w:rFonts w:ascii="Times New Roman" w:hAnsi="Times New Roman" w:cs="Times New Roman"/>
          <w:b/>
          <w:sz w:val="24"/>
          <w:szCs w:val="24"/>
        </w:rPr>
      </w:pPr>
    </w:p>
    <w:p w:rsidR="002868A0" w:rsidRPr="00EC1086" w:rsidRDefault="001C479E" w:rsidP="00EC1086">
      <w:pPr>
        <w:spacing w:after="0" w:line="360" w:lineRule="auto"/>
        <w:jc w:val="both"/>
        <w:rPr>
          <w:rStyle w:val="il"/>
          <w:rFonts w:ascii="Times New Roman" w:hAnsi="Times New Roman" w:cs="Times New Roman"/>
          <w:b/>
          <w:sz w:val="24"/>
          <w:szCs w:val="24"/>
        </w:rPr>
      </w:pPr>
      <w:r w:rsidRPr="00EC1086">
        <w:rPr>
          <w:rFonts w:ascii="Times New Roman" w:hAnsi="Times New Roman" w:cs="Times New Roman"/>
          <w:b/>
          <w:sz w:val="24"/>
          <w:szCs w:val="24"/>
        </w:rPr>
        <w:t xml:space="preserve"> </w:t>
      </w:r>
      <w:r w:rsidR="00E3231B">
        <w:rPr>
          <w:rFonts w:ascii="Times New Roman" w:hAnsi="Times New Roman" w:cs="Times New Roman"/>
          <w:b/>
          <w:sz w:val="24"/>
          <w:szCs w:val="24"/>
        </w:rPr>
        <w:t>3.5</w:t>
      </w:r>
      <w:r w:rsidR="00E3231B">
        <w:rPr>
          <w:rFonts w:ascii="Times New Roman" w:hAnsi="Times New Roman" w:cs="Times New Roman"/>
          <w:b/>
          <w:sz w:val="24"/>
          <w:szCs w:val="24"/>
        </w:rPr>
        <w:tab/>
      </w:r>
      <w:r w:rsidRPr="00EC1086">
        <w:rPr>
          <w:rFonts w:ascii="Times New Roman" w:hAnsi="Times New Roman" w:cs="Times New Roman"/>
          <w:b/>
          <w:sz w:val="24"/>
          <w:szCs w:val="24"/>
        </w:rPr>
        <w:t xml:space="preserve">Assessment and </w:t>
      </w:r>
      <w:r w:rsidRPr="00EC1086">
        <w:rPr>
          <w:rStyle w:val="il"/>
          <w:rFonts w:ascii="Times New Roman" w:hAnsi="Times New Roman" w:cs="Times New Roman"/>
          <w:b/>
          <w:sz w:val="24"/>
          <w:szCs w:val="24"/>
        </w:rPr>
        <w:t>Feedback</w:t>
      </w:r>
    </w:p>
    <w:p w:rsidR="00663899" w:rsidRDefault="00DD2B34" w:rsidP="00EC1086">
      <w:pPr>
        <w:spacing w:after="0" w:line="360" w:lineRule="auto"/>
        <w:jc w:val="both"/>
        <w:rPr>
          <w:rStyle w:val="il"/>
          <w:rFonts w:ascii="Times New Roman" w:hAnsi="Times New Roman" w:cs="Times New Roman"/>
          <w:sz w:val="24"/>
          <w:szCs w:val="24"/>
        </w:rPr>
      </w:pPr>
      <w:r w:rsidRPr="00EC1086">
        <w:rPr>
          <w:rStyle w:val="il"/>
          <w:rFonts w:ascii="Times New Roman" w:hAnsi="Times New Roman" w:cs="Times New Roman"/>
          <w:sz w:val="24"/>
          <w:szCs w:val="24"/>
        </w:rPr>
        <w:t>Table</w:t>
      </w:r>
      <w:r w:rsidR="00990CBF" w:rsidRPr="00EC1086">
        <w:rPr>
          <w:rStyle w:val="il"/>
          <w:rFonts w:ascii="Times New Roman" w:hAnsi="Times New Roman" w:cs="Times New Roman"/>
          <w:sz w:val="24"/>
          <w:szCs w:val="24"/>
        </w:rPr>
        <w:t>-13 shows the respondents view on assessment and feedback of all modules. 100% of module1 &amp;2, 66.67% of module 3, 50% of module 4 and 60% of module 5 expressed that goals of the assessment tasks in the module were made clear regularly. 16.67% of module 3 and 37.5 of module 4 said always and 20% of module 5 said sometime assessment tasks were made clear.</w:t>
      </w:r>
    </w:p>
    <w:p w:rsidR="00D325F3" w:rsidRDefault="00D325F3" w:rsidP="00EC1086">
      <w:pPr>
        <w:spacing w:after="0" w:line="360" w:lineRule="auto"/>
        <w:jc w:val="both"/>
        <w:rPr>
          <w:rStyle w:val="il"/>
          <w:rFonts w:ascii="Times New Roman" w:hAnsi="Times New Roman" w:cs="Times New Roman"/>
          <w:sz w:val="24"/>
          <w:szCs w:val="24"/>
        </w:rPr>
      </w:pPr>
    </w:p>
    <w:p w:rsidR="007B5C82" w:rsidRDefault="007B5C82" w:rsidP="00EC1086">
      <w:pPr>
        <w:spacing w:after="0" w:line="360" w:lineRule="auto"/>
        <w:jc w:val="both"/>
        <w:rPr>
          <w:rStyle w:val="il"/>
          <w:rFonts w:ascii="Times New Roman" w:hAnsi="Times New Roman" w:cs="Times New Roman"/>
          <w:sz w:val="24"/>
          <w:szCs w:val="24"/>
        </w:rPr>
      </w:pPr>
    </w:p>
    <w:p w:rsidR="007B5C82" w:rsidRDefault="007B5C82" w:rsidP="00EC1086">
      <w:pPr>
        <w:spacing w:after="0" w:line="360" w:lineRule="auto"/>
        <w:jc w:val="both"/>
        <w:rPr>
          <w:rStyle w:val="il"/>
          <w:rFonts w:ascii="Times New Roman" w:hAnsi="Times New Roman" w:cs="Times New Roman"/>
          <w:sz w:val="24"/>
          <w:szCs w:val="24"/>
        </w:rPr>
      </w:pPr>
    </w:p>
    <w:p w:rsidR="007B5C82" w:rsidRDefault="007B5C82" w:rsidP="00EC1086">
      <w:pPr>
        <w:spacing w:after="0" w:line="360" w:lineRule="auto"/>
        <w:jc w:val="both"/>
        <w:rPr>
          <w:rStyle w:val="il"/>
          <w:rFonts w:ascii="Times New Roman" w:hAnsi="Times New Roman" w:cs="Times New Roman"/>
          <w:sz w:val="24"/>
          <w:szCs w:val="24"/>
        </w:rPr>
      </w:pPr>
    </w:p>
    <w:p w:rsidR="007B5C82" w:rsidRPr="00EC1086" w:rsidRDefault="007B5C82" w:rsidP="00EC1086">
      <w:pPr>
        <w:spacing w:after="0" w:line="360" w:lineRule="auto"/>
        <w:jc w:val="both"/>
        <w:rPr>
          <w:rStyle w:val="il"/>
          <w:rFonts w:ascii="Times New Roman" w:hAnsi="Times New Roman" w:cs="Times New Roman"/>
          <w:sz w:val="24"/>
          <w:szCs w:val="24"/>
        </w:rPr>
      </w:pPr>
    </w:p>
    <w:tbl>
      <w:tblPr>
        <w:tblStyle w:val="LightGrid-Accent12"/>
        <w:tblW w:w="9958" w:type="dxa"/>
        <w:tblInd w:w="-176" w:type="dxa"/>
        <w:tblLook w:val="04A0" w:firstRow="1" w:lastRow="0" w:firstColumn="1" w:lastColumn="0" w:noHBand="0" w:noVBand="1"/>
      </w:tblPr>
      <w:tblGrid>
        <w:gridCol w:w="1325"/>
        <w:gridCol w:w="1536"/>
        <w:gridCol w:w="1818"/>
        <w:gridCol w:w="1877"/>
        <w:gridCol w:w="1425"/>
        <w:gridCol w:w="1977"/>
      </w:tblGrid>
      <w:tr w:rsidR="00663899" w:rsidRPr="00EC1086" w:rsidTr="006638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958" w:type="dxa"/>
            <w:gridSpan w:val="6"/>
            <w:tcBorders>
              <w:top w:val="nil"/>
              <w:left w:val="nil"/>
              <w:right w:val="nil"/>
            </w:tcBorders>
            <w:hideMark/>
          </w:tcPr>
          <w:p w:rsidR="00663899" w:rsidRPr="00EC1086" w:rsidRDefault="00DD2B34"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lastRenderedPageBreak/>
              <w:t>Table-13: A</w:t>
            </w:r>
            <w:r w:rsidR="00663899" w:rsidRPr="00EC1086">
              <w:rPr>
                <w:rFonts w:ascii="Times New Roman" w:eastAsia="Times New Roman" w:hAnsi="Times New Roman" w:cs="Times New Roman"/>
                <w:b w:val="0"/>
                <w:color w:val="000000"/>
                <w:sz w:val="24"/>
                <w:szCs w:val="24"/>
              </w:rPr>
              <w:t>ssessment and feedback</w:t>
            </w:r>
          </w:p>
        </w:tc>
      </w:tr>
      <w:tr w:rsidR="00663899" w:rsidRPr="00EC1086" w:rsidTr="00663899">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325" w:type="dxa"/>
            <w:hideMark/>
          </w:tcPr>
          <w:p w:rsidR="00663899" w:rsidRPr="00EC1086" w:rsidRDefault="00663899" w:rsidP="007B5C82">
            <w:pPr>
              <w:jc w:val="both"/>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Modules</w:t>
            </w:r>
          </w:p>
        </w:tc>
        <w:tc>
          <w:tcPr>
            <w:tcW w:w="1536"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Responses</w:t>
            </w:r>
          </w:p>
        </w:tc>
        <w:tc>
          <w:tcPr>
            <w:tcW w:w="1818"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The goals of the assessment tasks in this module were made clear (%)</w:t>
            </w:r>
          </w:p>
        </w:tc>
        <w:tc>
          <w:tcPr>
            <w:tcW w:w="18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C1086">
              <w:rPr>
                <w:rFonts w:ascii="Times New Roman" w:hAnsi="Times New Roman" w:cs="Times New Roman"/>
                <w:b/>
                <w:sz w:val="24"/>
                <w:szCs w:val="24"/>
              </w:rPr>
              <w:t xml:space="preserve">The assessment tasks in this module </w:t>
            </w:r>
            <w:r w:rsidRPr="00EC1086">
              <w:rPr>
                <w:rFonts w:ascii="Times New Roman" w:hAnsi="Times New Roman" w:cs="Times New Roman"/>
                <w:b/>
                <w:bCs/>
                <w:sz w:val="24"/>
                <w:szCs w:val="24"/>
              </w:rPr>
              <w:t>helped to learn effectively (%)</w:t>
            </w:r>
          </w:p>
        </w:tc>
        <w:tc>
          <w:tcPr>
            <w:tcW w:w="1425"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C1086">
              <w:rPr>
                <w:rFonts w:ascii="Times New Roman" w:hAnsi="Times New Roman" w:cs="Times New Roman"/>
                <w:b/>
                <w:sz w:val="24"/>
                <w:szCs w:val="24"/>
              </w:rPr>
              <w:t>Feedback received on assessment tasks in this module was timely (%)</w:t>
            </w:r>
          </w:p>
        </w:tc>
        <w:tc>
          <w:tcPr>
            <w:tcW w:w="19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hAnsi="Times New Roman" w:cs="Times New Roman"/>
                <w:b/>
                <w:sz w:val="24"/>
                <w:szCs w:val="24"/>
              </w:rPr>
              <w:t xml:space="preserve">Feedback received throughout this module </w:t>
            </w:r>
            <w:r w:rsidRPr="00EC1086">
              <w:rPr>
                <w:rFonts w:ascii="Times New Roman" w:hAnsi="Times New Roman" w:cs="Times New Roman"/>
                <w:b/>
                <w:bCs/>
                <w:sz w:val="24"/>
                <w:szCs w:val="24"/>
              </w:rPr>
              <w:t>helped to learn effectively</w:t>
            </w:r>
            <w:r w:rsidRPr="00EC1086">
              <w:rPr>
                <w:rFonts w:ascii="Times New Roman" w:hAnsi="Times New Roman" w:cs="Times New Roman"/>
                <w:b/>
                <w:sz w:val="24"/>
                <w:szCs w:val="24"/>
              </w:rPr>
              <w:t xml:space="preserve"> (%)</w:t>
            </w:r>
          </w:p>
        </w:tc>
      </w:tr>
      <w:tr w:rsidR="00663899" w:rsidRPr="00EC1086" w:rsidTr="0066389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val="restart"/>
            <w:hideMark/>
          </w:tcPr>
          <w:p w:rsidR="00663899" w:rsidRPr="00EC1086" w:rsidRDefault="00663899"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1</w:t>
            </w:r>
          </w:p>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To a very large extent/always</w:t>
            </w:r>
          </w:p>
        </w:tc>
        <w:tc>
          <w:tcPr>
            <w:tcW w:w="1818"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8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425"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c>
          <w:tcPr>
            <w:tcW w:w="19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r>
      <w:tr w:rsidR="00663899" w:rsidRPr="00EC1086" w:rsidTr="006638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large extent/often</w:t>
            </w:r>
          </w:p>
        </w:tc>
        <w:tc>
          <w:tcPr>
            <w:tcW w:w="1818"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100.00</w:t>
            </w:r>
          </w:p>
        </w:tc>
        <w:tc>
          <w:tcPr>
            <w:tcW w:w="18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66.67</w:t>
            </w:r>
          </w:p>
        </w:tc>
        <w:tc>
          <w:tcPr>
            <w:tcW w:w="1425"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9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66.67</w:t>
            </w:r>
          </w:p>
        </w:tc>
      </w:tr>
      <w:tr w:rsidR="00663899" w:rsidRPr="00EC1086" w:rsidTr="0066389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Somewhat /sometimes</w:t>
            </w:r>
          </w:p>
        </w:tc>
        <w:tc>
          <w:tcPr>
            <w:tcW w:w="1818"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8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425"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9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r>
      <w:tr w:rsidR="00663899" w:rsidRPr="00EC1086" w:rsidTr="006638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small extent/rarely</w:t>
            </w:r>
          </w:p>
        </w:tc>
        <w:tc>
          <w:tcPr>
            <w:tcW w:w="1818"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8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425"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9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r>
      <w:tr w:rsidR="00663899" w:rsidRPr="00EC1086" w:rsidTr="0066389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val="restart"/>
            <w:hideMark/>
          </w:tcPr>
          <w:p w:rsidR="00663899" w:rsidRPr="00EC1086" w:rsidRDefault="00663899"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2</w:t>
            </w:r>
          </w:p>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To a very large extent/always</w:t>
            </w:r>
          </w:p>
        </w:tc>
        <w:tc>
          <w:tcPr>
            <w:tcW w:w="1818"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8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425"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9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r>
      <w:tr w:rsidR="00A46EDF" w:rsidRPr="00EC1086" w:rsidTr="006638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large extent/often</w:t>
            </w:r>
          </w:p>
        </w:tc>
        <w:tc>
          <w:tcPr>
            <w:tcW w:w="1818"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100.00</w:t>
            </w:r>
          </w:p>
        </w:tc>
        <w:tc>
          <w:tcPr>
            <w:tcW w:w="18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75.00</w:t>
            </w:r>
          </w:p>
        </w:tc>
        <w:tc>
          <w:tcPr>
            <w:tcW w:w="1425"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9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r>
      <w:tr w:rsidR="00663899" w:rsidRPr="00EC1086" w:rsidTr="0066389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Somewhat /sometimes</w:t>
            </w:r>
          </w:p>
        </w:tc>
        <w:tc>
          <w:tcPr>
            <w:tcW w:w="1818"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8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425"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9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r>
      <w:tr w:rsidR="00A46EDF" w:rsidRPr="00EC1086" w:rsidTr="006638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small extent/rarely</w:t>
            </w:r>
          </w:p>
        </w:tc>
        <w:tc>
          <w:tcPr>
            <w:tcW w:w="1818"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8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425"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9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r>
      <w:tr w:rsidR="00A46EDF" w:rsidRPr="00EC1086" w:rsidTr="0066389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val="restart"/>
            <w:hideMark/>
          </w:tcPr>
          <w:p w:rsidR="00663899" w:rsidRPr="00EC1086" w:rsidRDefault="00663899"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3</w:t>
            </w:r>
          </w:p>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To a very large extent/always</w:t>
            </w:r>
          </w:p>
        </w:tc>
        <w:tc>
          <w:tcPr>
            <w:tcW w:w="1818"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8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425"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9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r>
      <w:tr w:rsidR="00A46EDF" w:rsidRPr="00EC1086" w:rsidTr="006638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large extent/often</w:t>
            </w:r>
          </w:p>
        </w:tc>
        <w:tc>
          <w:tcPr>
            <w:tcW w:w="1818"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66.67</w:t>
            </w:r>
          </w:p>
        </w:tc>
        <w:tc>
          <w:tcPr>
            <w:tcW w:w="18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425"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9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r>
      <w:tr w:rsidR="00A46EDF" w:rsidRPr="00EC1086" w:rsidTr="0066389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Somewhat /sometimes</w:t>
            </w:r>
          </w:p>
        </w:tc>
        <w:tc>
          <w:tcPr>
            <w:tcW w:w="1818"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8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c>
          <w:tcPr>
            <w:tcW w:w="1425"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33.33</w:t>
            </w:r>
          </w:p>
        </w:tc>
        <w:tc>
          <w:tcPr>
            <w:tcW w:w="19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r>
      <w:tr w:rsidR="00663899" w:rsidRPr="00EC1086" w:rsidTr="006638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very small extent/never</w:t>
            </w:r>
          </w:p>
        </w:tc>
        <w:tc>
          <w:tcPr>
            <w:tcW w:w="1818"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8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425"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16.67</w:t>
            </w:r>
          </w:p>
        </w:tc>
        <w:tc>
          <w:tcPr>
            <w:tcW w:w="19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r>
      <w:tr w:rsidR="00A46EDF" w:rsidRPr="00EC1086" w:rsidTr="0066389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val="restart"/>
            <w:hideMark/>
          </w:tcPr>
          <w:p w:rsidR="00663899" w:rsidRPr="00EC1086" w:rsidRDefault="00663899"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4</w:t>
            </w:r>
          </w:p>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To a very large extent/always</w:t>
            </w:r>
          </w:p>
        </w:tc>
        <w:tc>
          <w:tcPr>
            <w:tcW w:w="1818"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37.50</w:t>
            </w:r>
          </w:p>
        </w:tc>
        <w:tc>
          <w:tcPr>
            <w:tcW w:w="18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425"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c>
          <w:tcPr>
            <w:tcW w:w="19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25.00</w:t>
            </w:r>
          </w:p>
        </w:tc>
      </w:tr>
      <w:tr w:rsidR="00663899" w:rsidRPr="00EC1086" w:rsidTr="006638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large extent/often</w:t>
            </w:r>
          </w:p>
        </w:tc>
        <w:tc>
          <w:tcPr>
            <w:tcW w:w="1818"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8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62.50</w:t>
            </w:r>
          </w:p>
        </w:tc>
        <w:tc>
          <w:tcPr>
            <w:tcW w:w="1425"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c>
          <w:tcPr>
            <w:tcW w:w="19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50.00</w:t>
            </w:r>
          </w:p>
        </w:tc>
      </w:tr>
      <w:tr w:rsidR="00A46EDF" w:rsidRPr="00EC1086" w:rsidTr="0066389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Somewhat /sometimes</w:t>
            </w:r>
          </w:p>
        </w:tc>
        <w:tc>
          <w:tcPr>
            <w:tcW w:w="1818"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8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425"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9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12.50</w:t>
            </w:r>
          </w:p>
        </w:tc>
      </w:tr>
      <w:tr w:rsidR="00663899" w:rsidRPr="00EC1086" w:rsidTr="006638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b w:val="0"/>
                <w:color w:val="000000"/>
                <w:sz w:val="24"/>
                <w:szCs w:val="24"/>
              </w:rPr>
            </w:pPr>
          </w:p>
        </w:tc>
        <w:tc>
          <w:tcPr>
            <w:tcW w:w="1536"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small extent/rarely</w:t>
            </w:r>
          </w:p>
        </w:tc>
        <w:tc>
          <w:tcPr>
            <w:tcW w:w="1818"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8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c>
          <w:tcPr>
            <w:tcW w:w="1425"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12.50</w:t>
            </w:r>
          </w:p>
        </w:tc>
        <w:tc>
          <w:tcPr>
            <w:tcW w:w="19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0.00</w:t>
            </w:r>
          </w:p>
        </w:tc>
      </w:tr>
      <w:tr w:rsidR="00663899" w:rsidRPr="00EC1086" w:rsidTr="0066389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val="restart"/>
            <w:hideMark/>
          </w:tcPr>
          <w:p w:rsidR="00663899" w:rsidRPr="00EC1086" w:rsidRDefault="00663899"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lastRenderedPageBreak/>
              <w:t>Module 5</w:t>
            </w:r>
          </w:p>
        </w:tc>
        <w:tc>
          <w:tcPr>
            <w:tcW w:w="1536"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To a very large extent/always</w:t>
            </w:r>
          </w:p>
        </w:tc>
        <w:tc>
          <w:tcPr>
            <w:tcW w:w="1818"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60.00</w:t>
            </w:r>
          </w:p>
        </w:tc>
        <w:tc>
          <w:tcPr>
            <w:tcW w:w="18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20.00</w:t>
            </w:r>
          </w:p>
        </w:tc>
        <w:tc>
          <w:tcPr>
            <w:tcW w:w="1425"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40.00</w:t>
            </w:r>
          </w:p>
        </w:tc>
        <w:tc>
          <w:tcPr>
            <w:tcW w:w="19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40.00</w:t>
            </w:r>
          </w:p>
        </w:tc>
      </w:tr>
      <w:tr w:rsidR="00663899" w:rsidRPr="00EC1086" w:rsidTr="006638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color w:val="000000"/>
                <w:sz w:val="24"/>
                <w:szCs w:val="24"/>
              </w:rPr>
            </w:pPr>
          </w:p>
        </w:tc>
        <w:tc>
          <w:tcPr>
            <w:tcW w:w="1536"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To a large extent/often</w:t>
            </w:r>
          </w:p>
        </w:tc>
        <w:tc>
          <w:tcPr>
            <w:tcW w:w="1818"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20.00</w:t>
            </w:r>
          </w:p>
        </w:tc>
        <w:tc>
          <w:tcPr>
            <w:tcW w:w="18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60.00</w:t>
            </w:r>
          </w:p>
        </w:tc>
        <w:tc>
          <w:tcPr>
            <w:tcW w:w="1425" w:type="dxa"/>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20.00</w:t>
            </w:r>
          </w:p>
        </w:tc>
        <w:tc>
          <w:tcPr>
            <w:tcW w:w="1977" w:type="dxa"/>
            <w:hideMark/>
          </w:tcPr>
          <w:p w:rsidR="00663899" w:rsidRPr="00EC1086" w:rsidRDefault="00663899" w:rsidP="007B5C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40.00</w:t>
            </w:r>
          </w:p>
        </w:tc>
      </w:tr>
      <w:tr w:rsidR="00663899" w:rsidRPr="00EC1086" w:rsidTr="0066389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5" w:type="dxa"/>
            <w:vMerge/>
            <w:hideMark/>
          </w:tcPr>
          <w:p w:rsidR="00663899" w:rsidRPr="00EC1086" w:rsidRDefault="00663899" w:rsidP="007B5C82">
            <w:pPr>
              <w:jc w:val="both"/>
              <w:rPr>
                <w:rFonts w:ascii="Times New Roman" w:eastAsia="Times New Roman" w:hAnsi="Times New Roman" w:cs="Times New Roman"/>
                <w:color w:val="000000"/>
                <w:sz w:val="24"/>
                <w:szCs w:val="24"/>
              </w:rPr>
            </w:pPr>
          </w:p>
        </w:tc>
        <w:tc>
          <w:tcPr>
            <w:tcW w:w="1536"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hAnsi="Times New Roman" w:cs="Times New Roman"/>
                <w:sz w:val="24"/>
                <w:szCs w:val="24"/>
              </w:rPr>
              <w:t>Somewhat /sometimes</w:t>
            </w:r>
          </w:p>
        </w:tc>
        <w:tc>
          <w:tcPr>
            <w:tcW w:w="1818"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20.00</w:t>
            </w:r>
          </w:p>
        </w:tc>
        <w:tc>
          <w:tcPr>
            <w:tcW w:w="18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20.00</w:t>
            </w:r>
          </w:p>
        </w:tc>
        <w:tc>
          <w:tcPr>
            <w:tcW w:w="1425" w:type="dxa"/>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40.00</w:t>
            </w:r>
          </w:p>
        </w:tc>
        <w:tc>
          <w:tcPr>
            <w:tcW w:w="1977" w:type="dxa"/>
            <w:hideMark/>
          </w:tcPr>
          <w:p w:rsidR="00663899" w:rsidRPr="00EC1086" w:rsidRDefault="00663899" w:rsidP="007B5C8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20.00</w:t>
            </w:r>
          </w:p>
        </w:tc>
      </w:tr>
    </w:tbl>
    <w:p w:rsidR="0056080E" w:rsidRPr="00EC1086" w:rsidRDefault="0056080E" w:rsidP="00EC1086">
      <w:pPr>
        <w:spacing w:after="0" w:line="360" w:lineRule="auto"/>
        <w:jc w:val="both"/>
        <w:rPr>
          <w:rStyle w:val="il"/>
          <w:rFonts w:ascii="Times New Roman" w:hAnsi="Times New Roman" w:cs="Times New Roman"/>
          <w:sz w:val="24"/>
          <w:szCs w:val="24"/>
        </w:rPr>
      </w:pPr>
    </w:p>
    <w:p w:rsidR="006C02AE" w:rsidRPr="00EC1086" w:rsidRDefault="006C02AE" w:rsidP="00EC1086">
      <w:pPr>
        <w:spacing w:after="0" w:line="360" w:lineRule="auto"/>
        <w:jc w:val="both"/>
        <w:rPr>
          <w:rStyle w:val="il"/>
          <w:rFonts w:ascii="Times New Roman" w:hAnsi="Times New Roman" w:cs="Times New Roman"/>
          <w:sz w:val="24"/>
          <w:szCs w:val="24"/>
        </w:rPr>
      </w:pPr>
      <w:r w:rsidRPr="00EC1086">
        <w:rPr>
          <w:rStyle w:val="il"/>
          <w:rFonts w:ascii="Times New Roman" w:hAnsi="Times New Roman" w:cs="Times New Roman"/>
          <w:sz w:val="24"/>
          <w:szCs w:val="24"/>
        </w:rPr>
        <w:t>66.67% of respondents of module1, 75% of module 2, 50% of module 3, 62.5 % of module 4 and 60% of module 5 expressed that large extent assessment tasks helps to learn effectively. Only 33.3% of respondents of module 3 said that assessment tasks somewhat helped them to learn effectively.</w:t>
      </w:r>
    </w:p>
    <w:p w:rsidR="006C02AE" w:rsidRPr="00EC1086" w:rsidRDefault="0056080E" w:rsidP="00EC1086">
      <w:pPr>
        <w:spacing w:after="0" w:line="360" w:lineRule="auto"/>
        <w:jc w:val="both"/>
        <w:rPr>
          <w:rStyle w:val="il"/>
          <w:rFonts w:ascii="Times New Roman" w:hAnsi="Times New Roman" w:cs="Times New Roman"/>
          <w:sz w:val="24"/>
          <w:szCs w:val="24"/>
        </w:rPr>
      </w:pPr>
      <w:r w:rsidRPr="00EC1086">
        <w:rPr>
          <w:rStyle w:val="il"/>
          <w:rFonts w:ascii="Times New Roman" w:hAnsi="Times New Roman" w:cs="Times New Roman"/>
          <w:sz w:val="24"/>
          <w:szCs w:val="24"/>
        </w:rPr>
        <w:t xml:space="preserve">While responded on assessment and feedback, 33.3% of module 1, 25% of module 4and 40% of module 5 expressed that they got feedback on assessment always on time. 50% of module 1, 3 &amp;4 said that they got often whereas 50% of module 2 and33% </w:t>
      </w:r>
      <w:r w:rsidR="006D4C51" w:rsidRPr="00EC1086">
        <w:rPr>
          <w:rStyle w:val="il"/>
          <w:rFonts w:ascii="Times New Roman" w:hAnsi="Times New Roman" w:cs="Times New Roman"/>
          <w:sz w:val="24"/>
          <w:szCs w:val="24"/>
        </w:rPr>
        <w:t>of module</w:t>
      </w:r>
      <w:r w:rsidRPr="00EC1086">
        <w:rPr>
          <w:rStyle w:val="il"/>
          <w:rFonts w:ascii="Times New Roman" w:hAnsi="Times New Roman" w:cs="Times New Roman"/>
          <w:sz w:val="24"/>
          <w:szCs w:val="24"/>
        </w:rPr>
        <w:t xml:space="preserve"> 3 and 40 % of module 5 </w:t>
      </w:r>
      <w:r w:rsidR="009C3786" w:rsidRPr="00EC1086">
        <w:rPr>
          <w:rStyle w:val="il"/>
          <w:rFonts w:ascii="Times New Roman" w:hAnsi="Times New Roman" w:cs="Times New Roman"/>
          <w:sz w:val="24"/>
          <w:szCs w:val="24"/>
        </w:rPr>
        <w:t>expressed only sometime they got feedback on assessment.</w:t>
      </w:r>
    </w:p>
    <w:p w:rsidR="009C3786" w:rsidRPr="00EC1086" w:rsidRDefault="00DD119F" w:rsidP="00EC1086">
      <w:pPr>
        <w:spacing w:after="0" w:line="360" w:lineRule="auto"/>
        <w:jc w:val="both"/>
        <w:rPr>
          <w:rStyle w:val="il"/>
          <w:rFonts w:ascii="Times New Roman" w:hAnsi="Times New Roman" w:cs="Times New Roman"/>
          <w:sz w:val="24"/>
          <w:szCs w:val="24"/>
        </w:rPr>
      </w:pPr>
      <w:r w:rsidRPr="00EC1086">
        <w:rPr>
          <w:rStyle w:val="il"/>
          <w:rFonts w:ascii="Times New Roman" w:hAnsi="Times New Roman" w:cs="Times New Roman"/>
          <w:sz w:val="24"/>
          <w:szCs w:val="24"/>
        </w:rPr>
        <w:t>Very large extensively respondents expressed (module 2 &amp; 4 (50%), module 3(33%), module 4 (50%)) that feedback received throughout helped to learn effectively. Whereas 66% of module 1 and 40% of module 5 said very large extent and 50% of module 2 &amp;3 said sometime helped to learn effectively.</w:t>
      </w:r>
    </w:p>
    <w:p w:rsidR="00B64408" w:rsidRPr="00EC1086" w:rsidRDefault="00B64408" w:rsidP="00EC1086">
      <w:pPr>
        <w:spacing w:after="0" w:line="360" w:lineRule="auto"/>
        <w:jc w:val="both"/>
        <w:rPr>
          <w:rFonts w:ascii="Times New Roman" w:hAnsi="Times New Roman" w:cs="Times New Roman"/>
          <w:sz w:val="24"/>
          <w:szCs w:val="24"/>
        </w:rPr>
      </w:pPr>
    </w:p>
    <w:p w:rsidR="009C324C" w:rsidRPr="00EC1086" w:rsidRDefault="00E3231B" w:rsidP="00EC108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3.6</w:t>
      </w:r>
      <w:r>
        <w:rPr>
          <w:rFonts w:ascii="Times New Roman" w:hAnsi="Times New Roman" w:cs="Times New Roman"/>
          <w:b/>
          <w:sz w:val="24"/>
          <w:szCs w:val="24"/>
        </w:rPr>
        <w:tab/>
      </w:r>
      <w:r w:rsidR="001C479E" w:rsidRPr="00EC1086">
        <w:rPr>
          <w:rFonts w:ascii="Times New Roman" w:hAnsi="Times New Roman" w:cs="Times New Roman"/>
          <w:b/>
          <w:sz w:val="24"/>
          <w:szCs w:val="24"/>
        </w:rPr>
        <w:t>Constructive Alignment of LOs, Learning Activities and Assessments</w:t>
      </w:r>
    </w:p>
    <w:p w:rsidR="00B64408" w:rsidRDefault="00D952C6"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Table -14 shows t</w:t>
      </w:r>
      <w:r w:rsidR="00B64408" w:rsidRPr="00EC1086">
        <w:rPr>
          <w:rFonts w:ascii="Times New Roman" w:hAnsi="Times New Roman" w:cs="Times New Roman"/>
          <w:sz w:val="24"/>
          <w:szCs w:val="24"/>
        </w:rPr>
        <w:t>he</w:t>
      </w:r>
      <w:r w:rsidRPr="00EC1086">
        <w:rPr>
          <w:rFonts w:ascii="Times New Roman" w:hAnsi="Times New Roman" w:cs="Times New Roman"/>
          <w:sz w:val="24"/>
          <w:szCs w:val="24"/>
        </w:rPr>
        <w:t xml:space="preserve"> views of</w:t>
      </w:r>
      <w:r w:rsidR="00B64408" w:rsidRPr="00EC1086">
        <w:rPr>
          <w:rFonts w:ascii="Times New Roman" w:hAnsi="Times New Roman" w:cs="Times New Roman"/>
          <w:sz w:val="24"/>
          <w:szCs w:val="24"/>
        </w:rPr>
        <w:t xml:space="preserve"> respondents on constructive alignment of learning objectives, learning activities and assessments </w:t>
      </w:r>
      <w:r w:rsidRPr="00EC1086">
        <w:rPr>
          <w:rFonts w:ascii="Times New Roman" w:hAnsi="Times New Roman" w:cs="Times New Roman"/>
          <w:sz w:val="24"/>
          <w:szCs w:val="24"/>
        </w:rPr>
        <w:t xml:space="preserve">of all modules. Most of the respondents expressed very large extent and large extent on this aspects. </w:t>
      </w:r>
    </w:p>
    <w:tbl>
      <w:tblPr>
        <w:tblStyle w:val="LightGrid-Accent12"/>
        <w:tblW w:w="6804" w:type="dxa"/>
        <w:jc w:val="center"/>
        <w:tblInd w:w="497" w:type="dxa"/>
        <w:tblLook w:val="04A0" w:firstRow="1" w:lastRow="0" w:firstColumn="1" w:lastColumn="0" w:noHBand="0" w:noVBand="1"/>
      </w:tblPr>
      <w:tblGrid>
        <w:gridCol w:w="1527"/>
        <w:gridCol w:w="1734"/>
        <w:gridCol w:w="1842"/>
        <w:gridCol w:w="1701"/>
      </w:tblGrid>
      <w:tr w:rsidR="00B64408" w:rsidRPr="00EC1086" w:rsidTr="006D4C51">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6804" w:type="dxa"/>
            <w:gridSpan w:val="4"/>
            <w:tcBorders>
              <w:top w:val="nil"/>
              <w:left w:val="nil"/>
              <w:right w:val="nil"/>
            </w:tcBorders>
            <w:hideMark/>
          </w:tcPr>
          <w:p w:rsidR="00B64408" w:rsidRPr="00EC1086" w:rsidRDefault="00B64408" w:rsidP="007B5C82">
            <w:pPr>
              <w:jc w:val="both"/>
              <w:rPr>
                <w:rFonts w:ascii="Times New Roman" w:hAnsi="Times New Roman" w:cs="Times New Roman"/>
                <w:b w:val="0"/>
                <w:sz w:val="24"/>
                <w:szCs w:val="24"/>
              </w:rPr>
            </w:pPr>
            <w:r w:rsidRPr="00EC1086">
              <w:rPr>
                <w:rFonts w:ascii="Times New Roman" w:eastAsia="Times New Roman" w:hAnsi="Times New Roman" w:cs="Times New Roman"/>
                <w:b w:val="0"/>
                <w:color w:val="000000"/>
                <w:sz w:val="24"/>
                <w:szCs w:val="24"/>
              </w:rPr>
              <w:t xml:space="preserve">Table-14: </w:t>
            </w:r>
            <w:r w:rsidRPr="00EC1086">
              <w:rPr>
                <w:rFonts w:ascii="Times New Roman" w:hAnsi="Times New Roman" w:cs="Times New Roman"/>
                <w:b w:val="0"/>
                <w:sz w:val="24"/>
                <w:szCs w:val="24"/>
              </w:rPr>
              <w:t>Constructive Alignment of LOs, Learning Activities and Assessments</w:t>
            </w:r>
          </w:p>
        </w:tc>
      </w:tr>
      <w:tr w:rsidR="00B64408" w:rsidRPr="00EC1086" w:rsidTr="006D4C51">
        <w:trPr>
          <w:cnfStyle w:val="000000100000" w:firstRow="0" w:lastRow="0" w:firstColumn="0" w:lastColumn="0" w:oddVBand="0" w:evenVBand="0" w:oddHBand="1" w:evenHBand="0" w:firstRowFirstColumn="0" w:firstRowLastColumn="0" w:lastRowFirstColumn="0" w:lastRowLastColumn="0"/>
          <w:trHeight w:val="655"/>
          <w:jc w:val="center"/>
        </w:trPr>
        <w:tc>
          <w:tcPr>
            <w:cnfStyle w:val="001000000000" w:firstRow="0" w:lastRow="0" w:firstColumn="1" w:lastColumn="0" w:oddVBand="0" w:evenVBand="0" w:oddHBand="0" w:evenHBand="0" w:firstRowFirstColumn="0" w:firstRowLastColumn="0" w:lastRowFirstColumn="0" w:lastRowLastColumn="0"/>
            <w:tcW w:w="1527" w:type="dxa"/>
            <w:hideMark/>
          </w:tcPr>
          <w:p w:rsidR="00B64408" w:rsidRPr="00EC1086" w:rsidRDefault="00B64408" w:rsidP="007B5C82">
            <w:pPr>
              <w:jc w:val="both"/>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Modules</w:t>
            </w:r>
          </w:p>
        </w:tc>
        <w:tc>
          <w:tcPr>
            <w:tcW w:w="1734" w:type="dxa"/>
            <w:hideMark/>
          </w:tcPr>
          <w:p w:rsidR="00B64408" w:rsidRPr="00EC1086" w:rsidRDefault="00B64408"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To a very large extent</w:t>
            </w:r>
          </w:p>
        </w:tc>
        <w:tc>
          <w:tcPr>
            <w:tcW w:w="1842" w:type="dxa"/>
            <w:hideMark/>
          </w:tcPr>
          <w:p w:rsidR="00B64408" w:rsidRPr="00EC1086" w:rsidRDefault="00B64408"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To a large extent</w:t>
            </w:r>
          </w:p>
        </w:tc>
        <w:tc>
          <w:tcPr>
            <w:tcW w:w="1701" w:type="dxa"/>
            <w:hideMark/>
          </w:tcPr>
          <w:p w:rsidR="00B64408" w:rsidRPr="00EC1086" w:rsidRDefault="00B64408"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Somewhat</w:t>
            </w:r>
          </w:p>
        </w:tc>
      </w:tr>
      <w:tr w:rsidR="00B64408" w:rsidRPr="00EC1086" w:rsidTr="006D4C51">
        <w:trPr>
          <w:cnfStyle w:val="000000010000" w:firstRow="0" w:lastRow="0" w:firstColumn="0" w:lastColumn="0" w:oddVBand="0" w:evenVBand="0" w:oddHBand="0" w:evenHBand="1"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1527" w:type="dxa"/>
            <w:hideMark/>
          </w:tcPr>
          <w:p w:rsidR="00B64408" w:rsidRPr="00EC1086" w:rsidRDefault="00B64408"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1</w:t>
            </w:r>
          </w:p>
        </w:tc>
        <w:tc>
          <w:tcPr>
            <w:tcW w:w="1734" w:type="dxa"/>
            <w:hideMark/>
          </w:tcPr>
          <w:p w:rsidR="00B64408" w:rsidRPr="00EC1086" w:rsidRDefault="00B64408"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1842" w:type="dxa"/>
            <w:hideMark/>
          </w:tcPr>
          <w:p w:rsidR="00B64408" w:rsidRPr="00EC1086" w:rsidRDefault="00B64408"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1701" w:type="dxa"/>
            <w:hideMark/>
          </w:tcPr>
          <w:p w:rsidR="00B64408" w:rsidRPr="00EC1086" w:rsidRDefault="00B64408"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r w:rsidR="00B64408" w:rsidRPr="00EC1086" w:rsidTr="006D4C51">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527" w:type="dxa"/>
            <w:hideMark/>
          </w:tcPr>
          <w:p w:rsidR="00B64408" w:rsidRPr="00EC1086" w:rsidRDefault="00B64408"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2</w:t>
            </w:r>
          </w:p>
        </w:tc>
        <w:tc>
          <w:tcPr>
            <w:tcW w:w="1734" w:type="dxa"/>
            <w:hideMark/>
          </w:tcPr>
          <w:p w:rsidR="00B64408" w:rsidRPr="00EC1086" w:rsidRDefault="00B64408"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1842" w:type="dxa"/>
            <w:hideMark/>
          </w:tcPr>
          <w:p w:rsidR="00B64408" w:rsidRPr="00EC1086" w:rsidRDefault="00B64408"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1701" w:type="dxa"/>
            <w:hideMark/>
          </w:tcPr>
          <w:p w:rsidR="00B64408" w:rsidRPr="00EC1086" w:rsidRDefault="00B64408"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r w:rsidR="00B64408" w:rsidRPr="00EC1086" w:rsidTr="006D4C51">
        <w:trPr>
          <w:cnfStyle w:val="000000010000" w:firstRow="0" w:lastRow="0" w:firstColumn="0" w:lastColumn="0" w:oddVBand="0" w:evenVBand="0" w:oddHBand="0" w:evenHBand="1"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527" w:type="dxa"/>
            <w:hideMark/>
          </w:tcPr>
          <w:p w:rsidR="00B64408" w:rsidRPr="00EC1086" w:rsidRDefault="00B64408"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3</w:t>
            </w:r>
          </w:p>
        </w:tc>
        <w:tc>
          <w:tcPr>
            <w:tcW w:w="1734" w:type="dxa"/>
            <w:hideMark/>
          </w:tcPr>
          <w:p w:rsidR="00B64408" w:rsidRPr="00EC1086" w:rsidRDefault="00B64408"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33.33</w:t>
            </w:r>
          </w:p>
        </w:tc>
        <w:tc>
          <w:tcPr>
            <w:tcW w:w="1842" w:type="dxa"/>
            <w:hideMark/>
          </w:tcPr>
          <w:p w:rsidR="00B64408" w:rsidRPr="00EC1086" w:rsidRDefault="00B64408"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1701" w:type="dxa"/>
            <w:hideMark/>
          </w:tcPr>
          <w:p w:rsidR="00B64408" w:rsidRPr="00EC1086" w:rsidRDefault="00B64408"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r>
      <w:tr w:rsidR="00B64408" w:rsidRPr="00EC1086" w:rsidTr="006D4C5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27" w:type="dxa"/>
            <w:hideMark/>
          </w:tcPr>
          <w:p w:rsidR="00B64408" w:rsidRPr="00EC1086" w:rsidRDefault="00B64408"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4</w:t>
            </w:r>
          </w:p>
        </w:tc>
        <w:tc>
          <w:tcPr>
            <w:tcW w:w="1734" w:type="dxa"/>
            <w:hideMark/>
          </w:tcPr>
          <w:p w:rsidR="00B64408" w:rsidRPr="00EC1086" w:rsidRDefault="00B64408"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37.50</w:t>
            </w:r>
          </w:p>
        </w:tc>
        <w:tc>
          <w:tcPr>
            <w:tcW w:w="1842" w:type="dxa"/>
            <w:hideMark/>
          </w:tcPr>
          <w:p w:rsidR="00B64408" w:rsidRPr="00EC1086" w:rsidRDefault="00B64408"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1701" w:type="dxa"/>
            <w:hideMark/>
          </w:tcPr>
          <w:p w:rsidR="00B64408" w:rsidRPr="00EC1086" w:rsidRDefault="00B64408"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r w:rsidR="00B64408" w:rsidRPr="00EC1086" w:rsidTr="006D4C51">
        <w:trPr>
          <w:cnfStyle w:val="000000010000" w:firstRow="0" w:lastRow="0" w:firstColumn="0" w:lastColumn="0" w:oddVBand="0" w:evenVBand="0" w:oddHBand="0" w:evenHBand="1"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527" w:type="dxa"/>
            <w:hideMark/>
          </w:tcPr>
          <w:p w:rsidR="00B64408" w:rsidRPr="00EC1086" w:rsidRDefault="00B64408"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5</w:t>
            </w:r>
          </w:p>
        </w:tc>
        <w:tc>
          <w:tcPr>
            <w:tcW w:w="1734" w:type="dxa"/>
            <w:hideMark/>
          </w:tcPr>
          <w:p w:rsidR="00B64408" w:rsidRPr="00EC1086" w:rsidRDefault="00B64408"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40.00</w:t>
            </w:r>
          </w:p>
        </w:tc>
        <w:tc>
          <w:tcPr>
            <w:tcW w:w="1842" w:type="dxa"/>
            <w:hideMark/>
          </w:tcPr>
          <w:p w:rsidR="00B64408" w:rsidRPr="00EC1086" w:rsidRDefault="00B64408"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60.00</w:t>
            </w:r>
          </w:p>
        </w:tc>
        <w:tc>
          <w:tcPr>
            <w:tcW w:w="1701" w:type="dxa"/>
            <w:hideMark/>
          </w:tcPr>
          <w:p w:rsidR="00B64408" w:rsidRPr="00EC1086" w:rsidRDefault="00B64408"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bl>
    <w:p w:rsidR="009C324C" w:rsidRPr="00EC1086" w:rsidRDefault="00E3231B" w:rsidP="00EC108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3.7</w:t>
      </w:r>
      <w:r>
        <w:rPr>
          <w:rFonts w:ascii="Times New Roman" w:hAnsi="Times New Roman" w:cs="Times New Roman"/>
          <w:b/>
          <w:sz w:val="24"/>
          <w:szCs w:val="24"/>
        </w:rPr>
        <w:tab/>
      </w:r>
      <w:r w:rsidR="001C479E" w:rsidRPr="00EC1086">
        <w:rPr>
          <w:rFonts w:ascii="Times New Roman" w:hAnsi="Times New Roman" w:cs="Times New Roman"/>
          <w:b/>
          <w:sz w:val="24"/>
          <w:szCs w:val="24"/>
        </w:rPr>
        <w:t>Moodle tools</w:t>
      </w:r>
    </w:p>
    <w:p w:rsidR="00D15365" w:rsidRDefault="00F32734"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37.5% of module 4 and 40% of module 5 expressed very large extent the moodle tools are comfortable and 33.3 % of module 1, 100% of module 2, 37.5 % of  module 4 and 40% of module 5 were expressed large extent whereas 33.3 % of module 1 expressed only small extent, they were comfortable with moodle tools.</w:t>
      </w:r>
    </w:p>
    <w:p w:rsidR="00D325F3" w:rsidRPr="00EC1086" w:rsidRDefault="00D325F3" w:rsidP="00EC1086">
      <w:pPr>
        <w:spacing w:after="0" w:line="360" w:lineRule="auto"/>
        <w:jc w:val="both"/>
        <w:rPr>
          <w:rFonts w:ascii="Times New Roman" w:hAnsi="Times New Roman" w:cs="Times New Roman"/>
          <w:sz w:val="24"/>
          <w:szCs w:val="24"/>
        </w:rPr>
      </w:pPr>
    </w:p>
    <w:tbl>
      <w:tblPr>
        <w:tblStyle w:val="LightGrid-Accent12"/>
        <w:tblW w:w="6963" w:type="dxa"/>
        <w:jc w:val="center"/>
        <w:tblLook w:val="04A0" w:firstRow="1" w:lastRow="0" w:firstColumn="1" w:lastColumn="0" w:noHBand="0" w:noVBand="1"/>
      </w:tblPr>
      <w:tblGrid>
        <w:gridCol w:w="1287"/>
        <w:gridCol w:w="1541"/>
        <w:gridCol w:w="1543"/>
        <w:gridCol w:w="1283"/>
        <w:gridCol w:w="1309"/>
      </w:tblGrid>
      <w:tr w:rsidR="00D15365" w:rsidRPr="00EC1086" w:rsidTr="006D4C51">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6963" w:type="dxa"/>
            <w:gridSpan w:val="5"/>
            <w:tcBorders>
              <w:top w:val="nil"/>
              <w:left w:val="nil"/>
              <w:right w:val="nil"/>
            </w:tcBorders>
            <w:hideMark/>
          </w:tcPr>
          <w:p w:rsidR="00D15365" w:rsidRPr="00EC1086" w:rsidRDefault="00D15365"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Table-15: Moodle tools</w:t>
            </w:r>
          </w:p>
        </w:tc>
      </w:tr>
      <w:tr w:rsidR="00D15365" w:rsidRPr="00EC1086" w:rsidTr="006D4C51">
        <w:trPr>
          <w:cnfStyle w:val="000000100000" w:firstRow="0" w:lastRow="0" w:firstColumn="0" w:lastColumn="0" w:oddVBand="0" w:evenVBand="0" w:oddHBand="1"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1287" w:type="dxa"/>
            <w:hideMark/>
          </w:tcPr>
          <w:p w:rsidR="00D15365" w:rsidRPr="00EC1086" w:rsidRDefault="00D15365" w:rsidP="007B5C82">
            <w:pPr>
              <w:jc w:val="both"/>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Modules</w:t>
            </w:r>
          </w:p>
        </w:tc>
        <w:tc>
          <w:tcPr>
            <w:tcW w:w="1541" w:type="dxa"/>
            <w:hideMark/>
          </w:tcPr>
          <w:p w:rsidR="00D15365" w:rsidRPr="00EC1086" w:rsidRDefault="00D15365"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To a very large extent</w:t>
            </w:r>
          </w:p>
        </w:tc>
        <w:tc>
          <w:tcPr>
            <w:tcW w:w="1543" w:type="dxa"/>
            <w:hideMark/>
          </w:tcPr>
          <w:p w:rsidR="00D15365" w:rsidRPr="00EC1086" w:rsidRDefault="00D15365"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To a large extent</w:t>
            </w:r>
          </w:p>
        </w:tc>
        <w:tc>
          <w:tcPr>
            <w:tcW w:w="1283" w:type="dxa"/>
            <w:hideMark/>
          </w:tcPr>
          <w:p w:rsidR="00D15365" w:rsidRPr="00EC1086" w:rsidRDefault="00D15365"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Somewhat</w:t>
            </w:r>
          </w:p>
        </w:tc>
        <w:tc>
          <w:tcPr>
            <w:tcW w:w="1309" w:type="dxa"/>
            <w:hideMark/>
          </w:tcPr>
          <w:p w:rsidR="00D15365" w:rsidRPr="00EC1086" w:rsidRDefault="00D15365"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To a small extent</w:t>
            </w:r>
          </w:p>
        </w:tc>
      </w:tr>
      <w:tr w:rsidR="00D15365" w:rsidRPr="00EC1086" w:rsidTr="006D4C51">
        <w:trPr>
          <w:cnfStyle w:val="000000010000" w:firstRow="0" w:lastRow="0" w:firstColumn="0" w:lastColumn="0" w:oddVBand="0" w:evenVBand="0" w:oddHBand="0" w:evenHBand="1"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287" w:type="dxa"/>
            <w:hideMark/>
          </w:tcPr>
          <w:p w:rsidR="00D15365" w:rsidRPr="00EC1086" w:rsidRDefault="00D15365"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1</w:t>
            </w:r>
          </w:p>
        </w:tc>
        <w:tc>
          <w:tcPr>
            <w:tcW w:w="1541" w:type="dxa"/>
            <w:hideMark/>
          </w:tcPr>
          <w:p w:rsidR="00D15365" w:rsidRPr="00EC1086" w:rsidRDefault="00D15365"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c>
          <w:tcPr>
            <w:tcW w:w="1543" w:type="dxa"/>
            <w:hideMark/>
          </w:tcPr>
          <w:p w:rsidR="00D15365" w:rsidRPr="00EC1086" w:rsidRDefault="00D15365"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33.33</w:t>
            </w:r>
          </w:p>
        </w:tc>
        <w:tc>
          <w:tcPr>
            <w:tcW w:w="1283" w:type="dxa"/>
            <w:hideMark/>
          </w:tcPr>
          <w:p w:rsidR="00D15365" w:rsidRPr="00EC1086" w:rsidRDefault="00D15365"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c>
          <w:tcPr>
            <w:tcW w:w="1309" w:type="dxa"/>
            <w:hideMark/>
          </w:tcPr>
          <w:p w:rsidR="00D15365" w:rsidRPr="00EC1086" w:rsidRDefault="00D15365"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33.33</w:t>
            </w:r>
          </w:p>
        </w:tc>
      </w:tr>
      <w:tr w:rsidR="00D15365" w:rsidRPr="00EC1086" w:rsidTr="006D4C51">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287" w:type="dxa"/>
            <w:hideMark/>
          </w:tcPr>
          <w:p w:rsidR="00D15365" w:rsidRPr="00EC1086" w:rsidRDefault="00D15365"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2</w:t>
            </w:r>
          </w:p>
        </w:tc>
        <w:tc>
          <w:tcPr>
            <w:tcW w:w="1541" w:type="dxa"/>
            <w:hideMark/>
          </w:tcPr>
          <w:p w:rsidR="00D15365" w:rsidRPr="00EC1086" w:rsidRDefault="00D15365"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1543" w:type="dxa"/>
            <w:hideMark/>
          </w:tcPr>
          <w:p w:rsidR="00D15365" w:rsidRPr="00EC1086" w:rsidRDefault="00D15365"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100.00</w:t>
            </w:r>
          </w:p>
        </w:tc>
        <w:tc>
          <w:tcPr>
            <w:tcW w:w="1283" w:type="dxa"/>
            <w:hideMark/>
          </w:tcPr>
          <w:p w:rsidR="00D15365" w:rsidRPr="00EC1086" w:rsidRDefault="00D15365"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1309" w:type="dxa"/>
            <w:hideMark/>
          </w:tcPr>
          <w:p w:rsidR="00D15365" w:rsidRPr="00EC1086" w:rsidRDefault="00D15365"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r w:rsidR="00D15365" w:rsidRPr="00EC1086" w:rsidTr="006D4C51">
        <w:trPr>
          <w:cnfStyle w:val="000000010000" w:firstRow="0" w:lastRow="0" w:firstColumn="0" w:lastColumn="0" w:oddVBand="0" w:evenVBand="0" w:oddHBand="0" w:evenHBand="1"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287" w:type="dxa"/>
            <w:hideMark/>
          </w:tcPr>
          <w:p w:rsidR="00D15365" w:rsidRPr="00EC1086" w:rsidRDefault="00D15365"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3</w:t>
            </w:r>
          </w:p>
        </w:tc>
        <w:tc>
          <w:tcPr>
            <w:tcW w:w="1541" w:type="dxa"/>
            <w:hideMark/>
          </w:tcPr>
          <w:p w:rsidR="00D15365" w:rsidRPr="00EC1086" w:rsidRDefault="00D15365"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c>
          <w:tcPr>
            <w:tcW w:w="1543" w:type="dxa"/>
            <w:hideMark/>
          </w:tcPr>
          <w:p w:rsidR="00D15365" w:rsidRPr="00EC1086" w:rsidRDefault="00D15365"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1283" w:type="dxa"/>
            <w:hideMark/>
          </w:tcPr>
          <w:p w:rsidR="00D15365" w:rsidRPr="00EC1086" w:rsidRDefault="00D15365"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c>
          <w:tcPr>
            <w:tcW w:w="1309" w:type="dxa"/>
            <w:hideMark/>
          </w:tcPr>
          <w:p w:rsidR="00D15365" w:rsidRPr="00EC1086" w:rsidRDefault="00D15365"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r>
      <w:tr w:rsidR="00D15365" w:rsidRPr="00EC1086" w:rsidTr="006D4C51">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287" w:type="dxa"/>
            <w:hideMark/>
          </w:tcPr>
          <w:p w:rsidR="00D15365" w:rsidRPr="00EC1086" w:rsidRDefault="00D15365"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4</w:t>
            </w:r>
          </w:p>
        </w:tc>
        <w:tc>
          <w:tcPr>
            <w:tcW w:w="1541" w:type="dxa"/>
            <w:hideMark/>
          </w:tcPr>
          <w:p w:rsidR="00D15365" w:rsidRPr="00EC1086" w:rsidRDefault="00D15365"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37.50</w:t>
            </w:r>
          </w:p>
        </w:tc>
        <w:tc>
          <w:tcPr>
            <w:tcW w:w="1543" w:type="dxa"/>
            <w:hideMark/>
          </w:tcPr>
          <w:p w:rsidR="00D15365" w:rsidRPr="00EC1086" w:rsidRDefault="00D15365"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37.50</w:t>
            </w:r>
          </w:p>
        </w:tc>
        <w:tc>
          <w:tcPr>
            <w:tcW w:w="1283" w:type="dxa"/>
            <w:hideMark/>
          </w:tcPr>
          <w:p w:rsidR="00D15365" w:rsidRPr="00EC1086" w:rsidRDefault="00D15365"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12.50</w:t>
            </w:r>
          </w:p>
        </w:tc>
        <w:tc>
          <w:tcPr>
            <w:tcW w:w="1309" w:type="dxa"/>
            <w:hideMark/>
          </w:tcPr>
          <w:p w:rsidR="00D15365" w:rsidRPr="00EC1086" w:rsidRDefault="00D15365"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r w:rsidR="00D15365" w:rsidRPr="00EC1086" w:rsidTr="006D4C51">
        <w:trPr>
          <w:cnfStyle w:val="000000010000" w:firstRow="0" w:lastRow="0" w:firstColumn="0" w:lastColumn="0" w:oddVBand="0" w:evenVBand="0" w:oddHBand="0" w:evenHBand="1"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287" w:type="dxa"/>
            <w:hideMark/>
          </w:tcPr>
          <w:p w:rsidR="00D15365" w:rsidRPr="00EC1086" w:rsidRDefault="00D15365"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5</w:t>
            </w:r>
          </w:p>
        </w:tc>
        <w:tc>
          <w:tcPr>
            <w:tcW w:w="1541" w:type="dxa"/>
            <w:hideMark/>
          </w:tcPr>
          <w:p w:rsidR="00D15365" w:rsidRPr="00EC1086" w:rsidRDefault="00D15365"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40.00</w:t>
            </w:r>
          </w:p>
        </w:tc>
        <w:tc>
          <w:tcPr>
            <w:tcW w:w="1543" w:type="dxa"/>
            <w:hideMark/>
          </w:tcPr>
          <w:p w:rsidR="00D15365" w:rsidRPr="00EC1086" w:rsidRDefault="00D15365"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40.00</w:t>
            </w:r>
          </w:p>
        </w:tc>
        <w:tc>
          <w:tcPr>
            <w:tcW w:w="1283" w:type="dxa"/>
            <w:hideMark/>
          </w:tcPr>
          <w:p w:rsidR="00D15365" w:rsidRPr="00EC1086" w:rsidRDefault="00D15365"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20.00</w:t>
            </w:r>
          </w:p>
        </w:tc>
        <w:tc>
          <w:tcPr>
            <w:tcW w:w="1309" w:type="dxa"/>
            <w:hideMark/>
          </w:tcPr>
          <w:p w:rsidR="00D15365" w:rsidRPr="00EC1086" w:rsidRDefault="00D15365"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bl>
    <w:p w:rsidR="009C324C" w:rsidRPr="00EC1086" w:rsidRDefault="009C324C" w:rsidP="00EC1086">
      <w:pPr>
        <w:spacing w:after="0" w:line="360" w:lineRule="auto"/>
        <w:jc w:val="both"/>
        <w:rPr>
          <w:rFonts w:ascii="Times New Roman" w:hAnsi="Times New Roman" w:cs="Times New Roman"/>
          <w:sz w:val="24"/>
          <w:szCs w:val="24"/>
        </w:rPr>
      </w:pPr>
    </w:p>
    <w:p w:rsidR="001C479E" w:rsidRPr="00EC1086" w:rsidRDefault="00E3231B" w:rsidP="00EC108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3.8</w:t>
      </w:r>
      <w:r>
        <w:rPr>
          <w:rFonts w:ascii="Times New Roman" w:hAnsi="Times New Roman" w:cs="Times New Roman"/>
          <w:b/>
          <w:sz w:val="24"/>
          <w:szCs w:val="24"/>
        </w:rPr>
        <w:tab/>
      </w:r>
      <w:r w:rsidR="001C479E" w:rsidRPr="00EC1086">
        <w:rPr>
          <w:rFonts w:ascii="Times New Roman" w:hAnsi="Times New Roman" w:cs="Times New Roman"/>
          <w:b/>
          <w:sz w:val="24"/>
          <w:szCs w:val="24"/>
        </w:rPr>
        <w:t>Time spent</w:t>
      </w:r>
    </w:p>
    <w:p w:rsidR="00F32734" w:rsidRPr="00EC1086" w:rsidRDefault="000A43EE"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While analysing the respondents view on timeframe for completing </w:t>
      </w:r>
      <w:r w:rsidRPr="00EC1086">
        <w:rPr>
          <w:rFonts w:ascii="Times New Roman" w:hAnsi="Times New Roman" w:cs="Times New Roman"/>
          <w:bCs/>
          <w:sz w:val="24"/>
          <w:szCs w:val="24"/>
        </w:rPr>
        <w:t>all</w:t>
      </w:r>
      <w:r w:rsidRPr="00EC1086">
        <w:rPr>
          <w:rFonts w:ascii="Times New Roman" w:hAnsi="Times New Roman" w:cs="Times New Roman"/>
          <w:sz w:val="24"/>
          <w:szCs w:val="24"/>
        </w:rPr>
        <w:t xml:space="preserve"> the learning and assessment activities on each module, 50% of module 2, 33.33% of module 3 and 25% of module 4 expressed that they can always able to complete the tasks within time. 50% of module 1 &amp;2, 60% of module 5 said that they can often complete within timeframe whereas 16.67% of module 1 expressed never they could complete the task within time.</w:t>
      </w:r>
    </w:p>
    <w:tbl>
      <w:tblPr>
        <w:tblStyle w:val="LightGrid-Accent11"/>
        <w:tblW w:w="6912" w:type="dxa"/>
        <w:jc w:val="center"/>
        <w:tblLayout w:type="fixed"/>
        <w:tblLook w:val="04A0" w:firstRow="1" w:lastRow="0" w:firstColumn="1" w:lastColumn="0" w:noHBand="0" w:noVBand="1"/>
      </w:tblPr>
      <w:tblGrid>
        <w:gridCol w:w="1300"/>
        <w:gridCol w:w="1134"/>
        <w:gridCol w:w="851"/>
        <w:gridCol w:w="1359"/>
        <w:gridCol w:w="1134"/>
        <w:gridCol w:w="1134"/>
      </w:tblGrid>
      <w:tr w:rsidR="00936C0C" w:rsidRPr="00EC1086" w:rsidTr="006D4C51">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6912" w:type="dxa"/>
            <w:gridSpan w:val="6"/>
            <w:tcBorders>
              <w:top w:val="nil"/>
              <w:left w:val="nil"/>
              <w:right w:val="nil"/>
            </w:tcBorders>
            <w:hideMark/>
          </w:tcPr>
          <w:p w:rsidR="00936C0C" w:rsidRPr="00EC1086" w:rsidRDefault="00936C0C"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Table-15: Time spent</w:t>
            </w:r>
          </w:p>
        </w:tc>
      </w:tr>
      <w:tr w:rsidR="00936C0C" w:rsidRPr="00EC1086" w:rsidTr="006D4C51">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300" w:type="dxa"/>
            <w:hideMark/>
          </w:tcPr>
          <w:p w:rsidR="00936C0C" w:rsidRPr="00EC1086" w:rsidRDefault="00936C0C" w:rsidP="007B5C82">
            <w:pPr>
              <w:jc w:val="both"/>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Modules</w:t>
            </w:r>
          </w:p>
        </w:tc>
        <w:tc>
          <w:tcPr>
            <w:tcW w:w="1134"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Always</w:t>
            </w:r>
          </w:p>
        </w:tc>
        <w:tc>
          <w:tcPr>
            <w:tcW w:w="851"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Often</w:t>
            </w:r>
          </w:p>
        </w:tc>
        <w:tc>
          <w:tcPr>
            <w:tcW w:w="1359"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 xml:space="preserve">Sometimes </w:t>
            </w:r>
          </w:p>
        </w:tc>
        <w:tc>
          <w:tcPr>
            <w:tcW w:w="1134"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Rarely</w:t>
            </w:r>
          </w:p>
        </w:tc>
        <w:tc>
          <w:tcPr>
            <w:tcW w:w="1134"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Never</w:t>
            </w:r>
          </w:p>
        </w:tc>
      </w:tr>
      <w:tr w:rsidR="00936C0C" w:rsidRPr="00EC1086" w:rsidTr="006D4C51">
        <w:trPr>
          <w:cnfStyle w:val="000000010000" w:firstRow="0" w:lastRow="0" w:firstColumn="0" w:lastColumn="0" w:oddVBand="0" w:evenVBand="0" w:oddHBand="0" w:evenHBand="1"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300" w:type="dxa"/>
            <w:hideMark/>
          </w:tcPr>
          <w:p w:rsidR="00936C0C" w:rsidRPr="00EC1086" w:rsidRDefault="00936C0C"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1</w:t>
            </w:r>
          </w:p>
        </w:tc>
        <w:tc>
          <w:tcPr>
            <w:tcW w:w="1134"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851"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1359"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c>
          <w:tcPr>
            <w:tcW w:w="1134"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c>
          <w:tcPr>
            <w:tcW w:w="1134"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r>
      <w:tr w:rsidR="00936C0C" w:rsidRPr="00EC1086" w:rsidTr="006D4C51">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300" w:type="dxa"/>
            <w:hideMark/>
          </w:tcPr>
          <w:p w:rsidR="00936C0C" w:rsidRPr="00EC1086" w:rsidRDefault="00936C0C"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Modules 2</w:t>
            </w:r>
          </w:p>
        </w:tc>
        <w:tc>
          <w:tcPr>
            <w:tcW w:w="1134"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851"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50.00</w:t>
            </w:r>
          </w:p>
        </w:tc>
        <w:tc>
          <w:tcPr>
            <w:tcW w:w="1359"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1134"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1134"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r w:rsidR="00936C0C" w:rsidRPr="00EC1086" w:rsidTr="006D4C51">
        <w:trPr>
          <w:cnfStyle w:val="000000010000" w:firstRow="0" w:lastRow="0" w:firstColumn="0" w:lastColumn="0" w:oddVBand="0" w:evenVBand="0" w:oddHBand="0" w:evenHBand="1"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300" w:type="dxa"/>
            <w:hideMark/>
          </w:tcPr>
          <w:p w:rsidR="00936C0C" w:rsidRPr="00EC1086" w:rsidRDefault="00936C0C"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3</w:t>
            </w:r>
          </w:p>
        </w:tc>
        <w:tc>
          <w:tcPr>
            <w:tcW w:w="1134"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33.33</w:t>
            </w:r>
          </w:p>
        </w:tc>
        <w:tc>
          <w:tcPr>
            <w:tcW w:w="851"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33.33</w:t>
            </w:r>
          </w:p>
        </w:tc>
        <w:tc>
          <w:tcPr>
            <w:tcW w:w="1359"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33.33</w:t>
            </w:r>
          </w:p>
        </w:tc>
        <w:tc>
          <w:tcPr>
            <w:tcW w:w="1134"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1134"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r w:rsidR="00936C0C" w:rsidRPr="00EC1086" w:rsidTr="006D4C51">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300" w:type="dxa"/>
            <w:hideMark/>
          </w:tcPr>
          <w:p w:rsidR="00936C0C" w:rsidRPr="00EC1086" w:rsidRDefault="00936C0C"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4</w:t>
            </w:r>
          </w:p>
        </w:tc>
        <w:tc>
          <w:tcPr>
            <w:tcW w:w="1134"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25.00</w:t>
            </w:r>
          </w:p>
        </w:tc>
        <w:tc>
          <w:tcPr>
            <w:tcW w:w="851"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37.50</w:t>
            </w:r>
          </w:p>
        </w:tc>
        <w:tc>
          <w:tcPr>
            <w:tcW w:w="1359"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25.00</w:t>
            </w:r>
          </w:p>
        </w:tc>
        <w:tc>
          <w:tcPr>
            <w:tcW w:w="1134"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1134" w:type="dxa"/>
            <w:hideMark/>
          </w:tcPr>
          <w:p w:rsidR="00936C0C" w:rsidRPr="00EC1086" w:rsidRDefault="00936C0C" w:rsidP="007B5C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r w:rsidR="00936C0C" w:rsidRPr="00EC1086" w:rsidTr="006D4C51">
        <w:trPr>
          <w:cnfStyle w:val="000000010000" w:firstRow="0" w:lastRow="0" w:firstColumn="0" w:lastColumn="0" w:oddVBand="0" w:evenVBand="0" w:oddHBand="0" w:evenHBand="1"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300" w:type="dxa"/>
            <w:hideMark/>
          </w:tcPr>
          <w:p w:rsidR="00936C0C" w:rsidRPr="00EC1086" w:rsidRDefault="00936C0C" w:rsidP="007B5C82">
            <w:pPr>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5</w:t>
            </w:r>
          </w:p>
        </w:tc>
        <w:tc>
          <w:tcPr>
            <w:tcW w:w="1134"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851"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60.00</w:t>
            </w:r>
          </w:p>
        </w:tc>
        <w:tc>
          <w:tcPr>
            <w:tcW w:w="1359"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40.00</w:t>
            </w:r>
          </w:p>
        </w:tc>
        <w:tc>
          <w:tcPr>
            <w:tcW w:w="1134"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1134" w:type="dxa"/>
            <w:hideMark/>
          </w:tcPr>
          <w:p w:rsidR="00936C0C" w:rsidRPr="00EC1086" w:rsidRDefault="00936C0C" w:rsidP="007B5C8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r>
    </w:tbl>
    <w:p w:rsidR="00F5361D" w:rsidRPr="00EC1086" w:rsidRDefault="00E3231B" w:rsidP="00EC108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3.9</w:t>
      </w:r>
      <w:r>
        <w:rPr>
          <w:rFonts w:ascii="Times New Roman" w:hAnsi="Times New Roman" w:cs="Times New Roman"/>
          <w:b/>
          <w:sz w:val="24"/>
          <w:szCs w:val="24"/>
        </w:rPr>
        <w:tab/>
      </w:r>
      <w:r w:rsidR="00F5361D" w:rsidRPr="00EC1086">
        <w:rPr>
          <w:rFonts w:ascii="Times New Roman" w:hAnsi="Times New Roman" w:cs="Times New Roman"/>
          <w:b/>
          <w:sz w:val="24"/>
          <w:szCs w:val="24"/>
        </w:rPr>
        <w:t>Learning experiences</w:t>
      </w:r>
    </w:p>
    <w:p w:rsidR="009C324C" w:rsidRPr="00EC1086" w:rsidRDefault="009C324C"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The </w:t>
      </w:r>
      <w:r w:rsidR="00F5361D" w:rsidRPr="00EC1086">
        <w:rPr>
          <w:rFonts w:ascii="Times New Roman" w:hAnsi="Times New Roman" w:cs="Times New Roman"/>
          <w:sz w:val="24"/>
          <w:szCs w:val="24"/>
        </w:rPr>
        <w:t>respondents expressed that learning experience of each module which includes</w:t>
      </w:r>
      <w:r w:rsidRPr="00EC1086">
        <w:rPr>
          <w:rFonts w:ascii="Times New Roman" w:hAnsi="Times New Roman" w:cs="Times New Roman"/>
          <w:sz w:val="24"/>
          <w:szCs w:val="24"/>
        </w:rPr>
        <w:t xml:space="preserve"> the design of the learning expe</w:t>
      </w:r>
      <w:r w:rsidR="00F5361D" w:rsidRPr="00EC1086">
        <w:rPr>
          <w:rFonts w:ascii="Times New Roman" w:hAnsi="Times New Roman" w:cs="Times New Roman"/>
          <w:sz w:val="24"/>
          <w:szCs w:val="24"/>
        </w:rPr>
        <w:t>rience and learner support etc.</w:t>
      </w:r>
      <w:r w:rsidRPr="00EC1086">
        <w:rPr>
          <w:rFonts w:ascii="Times New Roman" w:hAnsi="Times New Roman" w:cs="Times New Roman"/>
          <w:sz w:val="24"/>
          <w:szCs w:val="24"/>
        </w:rPr>
        <w:t xml:space="preserve"> enabled to achieve the learning outcomes of </w:t>
      </w:r>
      <w:r w:rsidR="00F5361D" w:rsidRPr="00EC1086">
        <w:rPr>
          <w:rFonts w:ascii="Times New Roman" w:hAnsi="Times New Roman" w:cs="Times New Roman"/>
          <w:sz w:val="24"/>
          <w:szCs w:val="24"/>
        </w:rPr>
        <w:t>each</w:t>
      </w:r>
      <w:r w:rsidRPr="00EC1086">
        <w:rPr>
          <w:rFonts w:ascii="Times New Roman" w:hAnsi="Times New Roman" w:cs="Times New Roman"/>
          <w:sz w:val="24"/>
          <w:szCs w:val="24"/>
        </w:rPr>
        <w:t xml:space="preserve"> module.</w:t>
      </w:r>
      <w:r w:rsidR="00F5361D" w:rsidRPr="00EC1086">
        <w:rPr>
          <w:rFonts w:ascii="Times New Roman" w:hAnsi="Times New Roman" w:cs="Times New Roman"/>
          <w:sz w:val="24"/>
          <w:szCs w:val="24"/>
        </w:rPr>
        <w:t xml:space="preserve"> </w:t>
      </w:r>
      <w:r w:rsidR="00487EA5" w:rsidRPr="00EC1086">
        <w:rPr>
          <w:rFonts w:ascii="Times New Roman" w:hAnsi="Times New Roman" w:cs="Times New Roman"/>
          <w:sz w:val="24"/>
          <w:szCs w:val="24"/>
        </w:rPr>
        <w:t>100% of module 2&amp; 5, 83.33% of module 1&amp;3 and 75% of module 4 expressed to a large extent learning experience helped to complete the learning outcomes.</w:t>
      </w:r>
    </w:p>
    <w:tbl>
      <w:tblPr>
        <w:tblStyle w:val="LightGrid-Accent11"/>
        <w:tblW w:w="6396" w:type="dxa"/>
        <w:jc w:val="center"/>
        <w:tblLook w:val="04A0" w:firstRow="1" w:lastRow="0" w:firstColumn="1" w:lastColumn="0" w:noHBand="0" w:noVBand="1"/>
      </w:tblPr>
      <w:tblGrid>
        <w:gridCol w:w="1577"/>
        <w:gridCol w:w="2551"/>
        <w:gridCol w:w="2268"/>
      </w:tblGrid>
      <w:tr w:rsidR="00487EA5" w:rsidRPr="00EC1086" w:rsidTr="006D4C51">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6396" w:type="dxa"/>
            <w:gridSpan w:val="3"/>
            <w:tcBorders>
              <w:top w:val="nil"/>
              <w:left w:val="nil"/>
              <w:right w:val="nil"/>
            </w:tcBorders>
            <w:hideMark/>
          </w:tcPr>
          <w:p w:rsidR="00487EA5" w:rsidRPr="00EC1086" w:rsidRDefault="00487EA5" w:rsidP="00EC1086">
            <w:pPr>
              <w:spacing w:line="360" w:lineRule="auto"/>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Table-16: Learning experience</w:t>
            </w:r>
          </w:p>
        </w:tc>
      </w:tr>
      <w:tr w:rsidR="00487EA5" w:rsidRPr="00EC1086" w:rsidTr="006D4C51">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1577" w:type="dxa"/>
            <w:hideMark/>
          </w:tcPr>
          <w:p w:rsidR="00487EA5" w:rsidRPr="00EC1086" w:rsidRDefault="00487EA5" w:rsidP="00EC1086">
            <w:pPr>
              <w:spacing w:line="360" w:lineRule="auto"/>
              <w:jc w:val="both"/>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Modules</w:t>
            </w:r>
          </w:p>
        </w:tc>
        <w:tc>
          <w:tcPr>
            <w:tcW w:w="2551" w:type="dxa"/>
            <w:hideMark/>
          </w:tcPr>
          <w:p w:rsidR="00487EA5" w:rsidRPr="00EC1086" w:rsidRDefault="00487EA5"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To a very large extent</w:t>
            </w:r>
          </w:p>
        </w:tc>
        <w:tc>
          <w:tcPr>
            <w:tcW w:w="2268" w:type="dxa"/>
            <w:hideMark/>
          </w:tcPr>
          <w:p w:rsidR="00487EA5" w:rsidRPr="00EC1086" w:rsidRDefault="00487EA5"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EC1086">
              <w:rPr>
                <w:rFonts w:ascii="Times New Roman" w:eastAsia="Times New Roman" w:hAnsi="Times New Roman" w:cs="Times New Roman"/>
                <w:b/>
                <w:color w:val="000000"/>
                <w:sz w:val="24"/>
                <w:szCs w:val="24"/>
              </w:rPr>
              <w:t>To a large extent</w:t>
            </w:r>
          </w:p>
        </w:tc>
      </w:tr>
      <w:tr w:rsidR="00487EA5" w:rsidRPr="00EC1086" w:rsidTr="006D4C51">
        <w:trPr>
          <w:cnfStyle w:val="000000010000" w:firstRow="0" w:lastRow="0" w:firstColumn="0" w:lastColumn="0" w:oddVBand="0" w:evenVBand="0" w:oddHBand="0" w:evenHBand="1"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577" w:type="dxa"/>
            <w:hideMark/>
          </w:tcPr>
          <w:p w:rsidR="00487EA5" w:rsidRPr="00EC1086" w:rsidRDefault="00487EA5" w:rsidP="00EC1086">
            <w:pPr>
              <w:spacing w:line="360" w:lineRule="auto"/>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1</w:t>
            </w:r>
          </w:p>
        </w:tc>
        <w:tc>
          <w:tcPr>
            <w:tcW w:w="2551" w:type="dxa"/>
            <w:hideMark/>
          </w:tcPr>
          <w:p w:rsidR="00487EA5" w:rsidRPr="00EC1086" w:rsidRDefault="00487EA5"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c>
          <w:tcPr>
            <w:tcW w:w="2268" w:type="dxa"/>
            <w:hideMark/>
          </w:tcPr>
          <w:p w:rsidR="00487EA5" w:rsidRPr="00EC1086" w:rsidRDefault="00487EA5"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83.33</w:t>
            </w:r>
          </w:p>
        </w:tc>
      </w:tr>
      <w:tr w:rsidR="00487EA5" w:rsidRPr="00EC1086" w:rsidTr="006D4C51">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577" w:type="dxa"/>
            <w:hideMark/>
          </w:tcPr>
          <w:p w:rsidR="00487EA5" w:rsidRPr="00EC1086" w:rsidRDefault="00487EA5" w:rsidP="00EC1086">
            <w:pPr>
              <w:spacing w:line="360" w:lineRule="auto"/>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Modules 2</w:t>
            </w:r>
          </w:p>
        </w:tc>
        <w:tc>
          <w:tcPr>
            <w:tcW w:w="2551" w:type="dxa"/>
            <w:hideMark/>
          </w:tcPr>
          <w:p w:rsidR="00487EA5" w:rsidRPr="00EC1086" w:rsidRDefault="00487EA5"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2268" w:type="dxa"/>
            <w:hideMark/>
          </w:tcPr>
          <w:p w:rsidR="00487EA5" w:rsidRPr="00EC1086" w:rsidRDefault="00487EA5"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100.00</w:t>
            </w:r>
          </w:p>
        </w:tc>
      </w:tr>
      <w:tr w:rsidR="00487EA5" w:rsidRPr="00EC1086" w:rsidTr="006D4C51">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77" w:type="dxa"/>
            <w:hideMark/>
          </w:tcPr>
          <w:p w:rsidR="00487EA5" w:rsidRPr="00EC1086" w:rsidRDefault="00487EA5" w:rsidP="00EC1086">
            <w:pPr>
              <w:spacing w:line="360" w:lineRule="auto"/>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Modules 3</w:t>
            </w:r>
          </w:p>
        </w:tc>
        <w:tc>
          <w:tcPr>
            <w:tcW w:w="2551" w:type="dxa"/>
            <w:hideMark/>
          </w:tcPr>
          <w:p w:rsidR="00487EA5" w:rsidRPr="00EC1086" w:rsidRDefault="00487EA5"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16.67</w:t>
            </w:r>
          </w:p>
        </w:tc>
        <w:tc>
          <w:tcPr>
            <w:tcW w:w="2268" w:type="dxa"/>
            <w:hideMark/>
          </w:tcPr>
          <w:p w:rsidR="00487EA5" w:rsidRPr="00EC1086" w:rsidRDefault="00487EA5"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83.33</w:t>
            </w:r>
          </w:p>
        </w:tc>
      </w:tr>
      <w:tr w:rsidR="00487EA5" w:rsidRPr="00EC1086" w:rsidTr="006D4C51">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577" w:type="dxa"/>
            <w:hideMark/>
          </w:tcPr>
          <w:p w:rsidR="00487EA5" w:rsidRPr="00EC1086" w:rsidRDefault="00487EA5" w:rsidP="00EC1086">
            <w:pPr>
              <w:spacing w:line="360" w:lineRule="auto"/>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4</w:t>
            </w:r>
          </w:p>
        </w:tc>
        <w:tc>
          <w:tcPr>
            <w:tcW w:w="2551" w:type="dxa"/>
            <w:hideMark/>
          </w:tcPr>
          <w:p w:rsidR="00487EA5" w:rsidRPr="00EC1086" w:rsidRDefault="00487EA5"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12.50</w:t>
            </w:r>
          </w:p>
        </w:tc>
        <w:tc>
          <w:tcPr>
            <w:tcW w:w="2268" w:type="dxa"/>
            <w:hideMark/>
          </w:tcPr>
          <w:p w:rsidR="00487EA5" w:rsidRPr="00EC1086" w:rsidRDefault="00487EA5"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75.00</w:t>
            </w:r>
          </w:p>
        </w:tc>
      </w:tr>
      <w:tr w:rsidR="00487EA5" w:rsidRPr="00EC1086" w:rsidTr="006D4C51">
        <w:trPr>
          <w:cnfStyle w:val="000000010000" w:firstRow="0" w:lastRow="0" w:firstColumn="0" w:lastColumn="0" w:oddVBand="0" w:evenVBand="0" w:oddHBand="0" w:evenHBand="1"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77" w:type="dxa"/>
            <w:hideMark/>
          </w:tcPr>
          <w:p w:rsidR="00487EA5" w:rsidRPr="00EC1086" w:rsidRDefault="00487EA5" w:rsidP="00EC1086">
            <w:pPr>
              <w:spacing w:line="360" w:lineRule="auto"/>
              <w:jc w:val="both"/>
              <w:rPr>
                <w:rFonts w:ascii="Times New Roman" w:eastAsia="Times New Roman" w:hAnsi="Times New Roman" w:cs="Times New Roman"/>
                <w:b w:val="0"/>
                <w:color w:val="000000"/>
                <w:sz w:val="24"/>
                <w:szCs w:val="24"/>
              </w:rPr>
            </w:pPr>
            <w:r w:rsidRPr="00EC1086">
              <w:rPr>
                <w:rFonts w:ascii="Times New Roman" w:eastAsia="Times New Roman" w:hAnsi="Times New Roman" w:cs="Times New Roman"/>
                <w:b w:val="0"/>
                <w:color w:val="000000"/>
                <w:sz w:val="24"/>
                <w:szCs w:val="24"/>
              </w:rPr>
              <w:t>Module  5</w:t>
            </w:r>
          </w:p>
        </w:tc>
        <w:tc>
          <w:tcPr>
            <w:tcW w:w="2551" w:type="dxa"/>
            <w:hideMark/>
          </w:tcPr>
          <w:p w:rsidR="00487EA5" w:rsidRPr="00EC1086" w:rsidRDefault="00487EA5"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0.00</w:t>
            </w:r>
          </w:p>
        </w:tc>
        <w:tc>
          <w:tcPr>
            <w:tcW w:w="2268" w:type="dxa"/>
            <w:hideMark/>
          </w:tcPr>
          <w:p w:rsidR="00487EA5" w:rsidRPr="00EC1086" w:rsidRDefault="00487EA5"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100.00</w:t>
            </w:r>
          </w:p>
        </w:tc>
      </w:tr>
    </w:tbl>
    <w:p w:rsidR="009C324C" w:rsidRPr="00EC1086" w:rsidRDefault="009C324C" w:rsidP="00EC1086">
      <w:pPr>
        <w:spacing w:after="0" w:line="360" w:lineRule="auto"/>
        <w:jc w:val="both"/>
        <w:rPr>
          <w:rFonts w:ascii="Times New Roman" w:hAnsi="Times New Roman" w:cs="Times New Roman"/>
          <w:b/>
          <w:sz w:val="24"/>
          <w:szCs w:val="24"/>
        </w:rPr>
      </w:pPr>
    </w:p>
    <w:p w:rsidR="00D379CF" w:rsidRPr="00EC1086" w:rsidRDefault="00E3231B" w:rsidP="00EC1086">
      <w:pPr>
        <w:tabs>
          <w:tab w:val="left" w:pos="351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3.10 </w:t>
      </w:r>
      <w:r w:rsidR="00D379CF" w:rsidRPr="00EC1086">
        <w:rPr>
          <w:rFonts w:ascii="Times New Roman" w:hAnsi="Times New Roman" w:cs="Times New Roman"/>
          <w:b/>
          <w:sz w:val="24"/>
          <w:szCs w:val="24"/>
        </w:rPr>
        <w:t>Analysis of open-end questions</w:t>
      </w:r>
    </w:p>
    <w:p w:rsidR="001C479E" w:rsidRDefault="00D379CF"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There were three open-end questions to know the participants view on most helpful and least helpful in learning and views on improvement in learning experience.</w:t>
      </w:r>
    </w:p>
    <w:p w:rsidR="00D325F3" w:rsidRPr="00EC1086" w:rsidRDefault="00D325F3" w:rsidP="00EC1086">
      <w:pPr>
        <w:spacing w:after="0" w:line="360" w:lineRule="auto"/>
        <w:jc w:val="both"/>
        <w:rPr>
          <w:rFonts w:ascii="Times New Roman" w:hAnsi="Times New Roman" w:cs="Times New Roman"/>
          <w:sz w:val="24"/>
          <w:szCs w:val="24"/>
        </w:rPr>
      </w:pPr>
    </w:p>
    <w:p w:rsidR="00D379CF" w:rsidRPr="00EC1086" w:rsidRDefault="00D37B3F"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b/>
          <w:sz w:val="24"/>
          <w:szCs w:val="24"/>
        </w:rPr>
        <w:t>Most helpful in learning:</w:t>
      </w:r>
      <w:r w:rsidR="00D379CF" w:rsidRPr="00EC1086">
        <w:rPr>
          <w:rFonts w:ascii="Times New Roman" w:hAnsi="Times New Roman" w:cs="Times New Roman"/>
          <w:sz w:val="24"/>
          <w:szCs w:val="24"/>
        </w:rPr>
        <w:t xml:space="preserve"> </w:t>
      </w:r>
    </w:p>
    <w:p w:rsidR="00D37B3F" w:rsidRPr="00EC1086" w:rsidRDefault="00D379CF"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sz w:val="24"/>
          <w:szCs w:val="24"/>
        </w:rPr>
        <w:t>While analysing the most helpful in learning following were expressed by the respondents.</w:t>
      </w:r>
    </w:p>
    <w:p w:rsidR="00D379CF" w:rsidRPr="00EC1086" w:rsidRDefault="00D37B3F"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Discussion </w:t>
      </w:r>
      <w:r w:rsidR="00D379CF" w:rsidRPr="00EC1086">
        <w:rPr>
          <w:rFonts w:ascii="Times New Roman" w:hAnsi="Times New Roman" w:cs="Times New Roman"/>
          <w:sz w:val="24"/>
          <w:szCs w:val="24"/>
        </w:rPr>
        <w:t>forum</w:t>
      </w:r>
    </w:p>
    <w:p w:rsidR="00D379CF" w:rsidRPr="00EC1086" w:rsidRDefault="00D37B3F"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assess</w:t>
      </w:r>
      <w:r w:rsidR="00D379CF" w:rsidRPr="00EC1086">
        <w:rPr>
          <w:rFonts w:ascii="Times New Roman" w:hAnsi="Times New Roman" w:cs="Times New Roman"/>
          <w:sz w:val="24"/>
          <w:szCs w:val="24"/>
        </w:rPr>
        <w:t>ment task</w:t>
      </w:r>
    </w:p>
    <w:p w:rsidR="00D379CF" w:rsidRPr="00EC1086" w:rsidRDefault="00D37B3F"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assessment rubrics</w:t>
      </w:r>
    </w:p>
    <w:p w:rsidR="00D379CF" w:rsidRPr="00EC1086" w:rsidRDefault="00C41222"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learning Scenarios</w:t>
      </w:r>
    </w:p>
    <w:p w:rsidR="00D379CF" w:rsidRPr="00EC1086" w:rsidRDefault="00D37B3F"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further readi</w:t>
      </w:r>
      <w:r w:rsidR="00C41222" w:rsidRPr="00EC1086">
        <w:rPr>
          <w:rFonts w:ascii="Times New Roman" w:hAnsi="Times New Roman" w:cs="Times New Roman"/>
          <w:sz w:val="24"/>
          <w:szCs w:val="24"/>
        </w:rPr>
        <w:t>ngs</w:t>
      </w:r>
    </w:p>
    <w:p w:rsidR="00D379CF" w:rsidRPr="00EC1086" w:rsidRDefault="00D37B3F"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videos</w:t>
      </w:r>
    </w:p>
    <w:p w:rsidR="00D379CF" w:rsidRPr="00EC1086" w:rsidRDefault="00C41222"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concept maps</w:t>
      </w:r>
    </w:p>
    <w:p w:rsidR="00C41222" w:rsidRPr="00EC1086" w:rsidRDefault="00D37B3F"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Feedback from the course moderator and peers</w:t>
      </w:r>
    </w:p>
    <w:p w:rsidR="00C41222" w:rsidRPr="00EC1086" w:rsidRDefault="00D37B3F"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learning activities</w:t>
      </w:r>
    </w:p>
    <w:p w:rsidR="00D37B3F" w:rsidRPr="00EC1086" w:rsidRDefault="00D37B3F"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O</w:t>
      </w:r>
      <w:r w:rsidR="00C41222" w:rsidRPr="00EC1086">
        <w:rPr>
          <w:rFonts w:ascii="Times New Roman" w:hAnsi="Times New Roman" w:cs="Times New Roman"/>
          <w:sz w:val="24"/>
          <w:szCs w:val="24"/>
        </w:rPr>
        <w:t>ER resources</w:t>
      </w:r>
    </w:p>
    <w:p w:rsidR="00C41222" w:rsidRPr="00EC1086" w:rsidRDefault="00C41222" w:rsidP="00EC1086">
      <w:pPr>
        <w:spacing w:after="0" w:line="360" w:lineRule="auto"/>
        <w:ind w:left="360"/>
        <w:jc w:val="both"/>
        <w:rPr>
          <w:rFonts w:ascii="Times New Roman" w:hAnsi="Times New Roman" w:cs="Times New Roman"/>
          <w:b/>
          <w:sz w:val="24"/>
          <w:szCs w:val="24"/>
        </w:rPr>
      </w:pPr>
    </w:p>
    <w:p w:rsidR="00C41222" w:rsidRPr="005E3A33" w:rsidRDefault="00C41222" w:rsidP="005E3A33">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lastRenderedPageBreak/>
        <w:t>Least helpful in learning:</w:t>
      </w:r>
      <w:r w:rsidRPr="005E3A33">
        <w:rPr>
          <w:rFonts w:ascii="Times New Roman" w:hAnsi="Times New Roman" w:cs="Times New Roman"/>
          <w:b/>
          <w:sz w:val="24"/>
          <w:szCs w:val="24"/>
        </w:rPr>
        <w:t xml:space="preserve"> </w:t>
      </w:r>
    </w:p>
    <w:p w:rsidR="00C41222" w:rsidRPr="00EC1086" w:rsidRDefault="00C41222"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sz w:val="24"/>
          <w:szCs w:val="24"/>
        </w:rPr>
        <w:t>While analysing the least helpful in learning following were expressed by the respondents.</w:t>
      </w:r>
    </w:p>
    <w:p w:rsidR="00C41222" w:rsidRPr="00EC1086" w:rsidRDefault="00C41222"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Discussion forum (less discussion)</w:t>
      </w:r>
    </w:p>
    <w:p w:rsidR="00C41222" w:rsidRPr="00EC1086" w:rsidRDefault="00C41222"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Q&amp;A forum (very less queries)</w:t>
      </w:r>
    </w:p>
    <w:p w:rsidR="00C41222" w:rsidRPr="00EC1086" w:rsidRDefault="00C41222"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Time frame</w:t>
      </w:r>
    </w:p>
    <w:p w:rsidR="00C41222" w:rsidRPr="00EC1086" w:rsidRDefault="00C41222" w:rsidP="00EC1086">
      <w:pPr>
        <w:pStyle w:val="ListParagraph"/>
        <w:numPr>
          <w:ilvl w:val="0"/>
          <w:numId w:val="25"/>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Sharing feedback</w:t>
      </w:r>
    </w:p>
    <w:p w:rsidR="00C41222" w:rsidRPr="00EC1086" w:rsidRDefault="00C41222" w:rsidP="005E3A33">
      <w:pPr>
        <w:spacing w:after="0" w:line="360" w:lineRule="auto"/>
        <w:jc w:val="both"/>
        <w:rPr>
          <w:rFonts w:ascii="Times New Roman" w:hAnsi="Times New Roman" w:cs="Times New Roman"/>
          <w:sz w:val="24"/>
          <w:szCs w:val="24"/>
        </w:rPr>
      </w:pPr>
      <w:r w:rsidRPr="00EC1086">
        <w:rPr>
          <w:rFonts w:ascii="Times New Roman" w:hAnsi="Times New Roman" w:cs="Times New Roman"/>
          <w:b/>
          <w:sz w:val="24"/>
          <w:szCs w:val="24"/>
        </w:rPr>
        <w:t>Improvement in learning experence:</w:t>
      </w:r>
      <w:r w:rsidRPr="00EC1086">
        <w:rPr>
          <w:rFonts w:ascii="Times New Roman" w:hAnsi="Times New Roman" w:cs="Times New Roman"/>
          <w:sz w:val="24"/>
          <w:szCs w:val="24"/>
        </w:rPr>
        <w:t xml:space="preserve"> </w:t>
      </w:r>
    </w:p>
    <w:p w:rsidR="00C41222" w:rsidRPr="00EC1086" w:rsidRDefault="00C41222"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sz w:val="24"/>
          <w:szCs w:val="24"/>
        </w:rPr>
        <w:t>While analysing the following aspects were expressed by the respondents.</w:t>
      </w:r>
    </w:p>
    <w:p w:rsidR="00F85461" w:rsidRPr="00EC1086" w:rsidRDefault="00F85461" w:rsidP="00EC1086">
      <w:pPr>
        <w:pStyle w:val="ListParagraph"/>
        <w:numPr>
          <w:ilvl w:val="0"/>
          <w:numId w:val="26"/>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More participation in discussion forum</w:t>
      </w:r>
    </w:p>
    <w:p w:rsidR="00F85461" w:rsidRPr="00EC1086" w:rsidRDefault="00F85461" w:rsidP="00EC1086">
      <w:pPr>
        <w:pStyle w:val="ListParagraph"/>
        <w:numPr>
          <w:ilvl w:val="0"/>
          <w:numId w:val="26"/>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MCQ type assessment</w:t>
      </w:r>
    </w:p>
    <w:p w:rsidR="00F85461" w:rsidRPr="00EC1086" w:rsidRDefault="00F85461" w:rsidP="00EC1086">
      <w:pPr>
        <w:pStyle w:val="ListParagraph"/>
        <w:numPr>
          <w:ilvl w:val="0"/>
          <w:numId w:val="26"/>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Navigating through module</w:t>
      </w:r>
    </w:p>
    <w:p w:rsidR="00F85461" w:rsidRPr="00EC1086" w:rsidRDefault="00F85461" w:rsidP="00EC1086">
      <w:pPr>
        <w:pStyle w:val="ListParagraph"/>
        <w:numPr>
          <w:ilvl w:val="0"/>
          <w:numId w:val="26"/>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More learning activities</w:t>
      </w:r>
    </w:p>
    <w:p w:rsidR="00F85461" w:rsidRPr="00EC1086" w:rsidRDefault="00F85461" w:rsidP="00EC1086">
      <w:pPr>
        <w:pStyle w:val="ListParagraph"/>
        <w:numPr>
          <w:ilvl w:val="0"/>
          <w:numId w:val="26"/>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Immediate feedback on Q/A forum</w:t>
      </w:r>
    </w:p>
    <w:p w:rsidR="00B476F3" w:rsidRPr="00EC1086" w:rsidRDefault="00B476F3" w:rsidP="00EC1086">
      <w:pPr>
        <w:pStyle w:val="ListParagraph"/>
        <w:numPr>
          <w:ilvl w:val="0"/>
          <w:numId w:val="26"/>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L</w:t>
      </w:r>
      <w:r w:rsidR="00F85461" w:rsidRPr="00EC1086">
        <w:rPr>
          <w:rFonts w:ascii="Times New Roman" w:hAnsi="Times New Roman" w:cs="Times New Roman"/>
          <w:sz w:val="24"/>
          <w:szCs w:val="24"/>
        </w:rPr>
        <w:t>ive sessions with facilitators and OER experts</w:t>
      </w:r>
      <w:r w:rsidRPr="00EC1086">
        <w:rPr>
          <w:rFonts w:ascii="Times New Roman" w:hAnsi="Times New Roman" w:cs="Times New Roman"/>
          <w:sz w:val="24"/>
          <w:szCs w:val="24"/>
        </w:rPr>
        <w:t xml:space="preserve"> </w:t>
      </w:r>
    </w:p>
    <w:p w:rsidR="00B476F3" w:rsidRPr="00EC1086" w:rsidRDefault="00B476F3" w:rsidP="00EC1086">
      <w:pPr>
        <w:pStyle w:val="ListParagraph"/>
        <w:numPr>
          <w:ilvl w:val="0"/>
          <w:numId w:val="26"/>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S</w:t>
      </w:r>
      <w:r w:rsidR="00F85461" w:rsidRPr="00EC1086">
        <w:rPr>
          <w:rFonts w:ascii="Times New Roman" w:hAnsi="Times New Roman" w:cs="Times New Roman"/>
          <w:sz w:val="24"/>
          <w:szCs w:val="24"/>
        </w:rPr>
        <w:t>erver speed should be increases discussions should be made more interactive</w:t>
      </w:r>
    </w:p>
    <w:p w:rsidR="00F85461" w:rsidRPr="00EC1086" w:rsidRDefault="00B476F3" w:rsidP="00EC1086">
      <w:pPr>
        <w:pStyle w:val="ListParagraph"/>
        <w:numPr>
          <w:ilvl w:val="0"/>
          <w:numId w:val="26"/>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M</w:t>
      </w:r>
      <w:r w:rsidR="00F85461" w:rsidRPr="00EC1086">
        <w:rPr>
          <w:rFonts w:ascii="Times New Roman" w:hAnsi="Times New Roman" w:cs="Times New Roman"/>
          <w:sz w:val="24"/>
          <w:szCs w:val="24"/>
        </w:rPr>
        <w:t>ore examples and videos to aid learner's understanding</w:t>
      </w:r>
    </w:p>
    <w:p w:rsidR="00B476F3" w:rsidRPr="00EC1086" w:rsidRDefault="00B476F3" w:rsidP="00EC1086">
      <w:pPr>
        <w:pStyle w:val="ListParagraph"/>
        <w:numPr>
          <w:ilvl w:val="0"/>
          <w:numId w:val="26"/>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Increase time frame</w:t>
      </w:r>
    </w:p>
    <w:p w:rsidR="00B476F3" w:rsidRPr="00EC1086" w:rsidRDefault="00B476F3" w:rsidP="00EC1086">
      <w:pPr>
        <w:pStyle w:val="ListParagraph"/>
        <w:numPr>
          <w:ilvl w:val="0"/>
          <w:numId w:val="26"/>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Downloadable facility for external resources</w:t>
      </w:r>
    </w:p>
    <w:p w:rsidR="00F85461" w:rsidRPr="00EC1086" w:rsidRDefault="00B476F3" w:rsidP="00EC1086">
      <w:pPr>
        <w:pStyle w:val="ListParagraph"/>
        <w:numPr>
          <w:ilvl w:val="0"/>
          <w:numId w:val="26"/>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Submission</w:t>
      </w:r>
      <w:r w:rsidR="00F85461" w:rsidRPr="00EC1086">
        <w:rPr>
          <w:rFonts w:ascii="Times New Roman" w:hAnsi="Times New Roman" w:cs="Times New Roman"/>
          <w:sz w:val="24"/>
          <w:szCs w:val="24"/>
        </w:rPr>
        <w:t xml:space="preserve"> procedure, the place of edit submission, the process of submission of corrected version, and the uploading capacity of the resubmission should be revised for the comfort ability of the learners.</w:t>
      </w:r>
    </w:p>
    <w:p w:rsidR="005E3A33" w:rsidRDefault="005E3A33" w:rsidP="00EC1086">
      <w:pPr>
        <w:spacing w:after="0" w:line="360" w:lineRule="auto"/>
        <w:jc w:val="both"/>
        <w:rPr>
          <w:rFonts w:ascii="Times New Roman" w:hAnsi="Times New Roman" w:cs="Times New Roman"/>
          <w:b/>
          <w:sz w:val="28"/>
          <w:szCs w:val="28"/>
        </w:rPr>
      </w:pPr>
    </w:p>
    <w:p w:rsidR="008C2410" w:rsidRPr="00D325F3" w:rsidRDefault="00E3231B" w:rsidP="00EC1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3.11</w:t>
      </w:r>
      <w:r>
        <w:rPr>
          <w:rFonts w:ascii="Times New Roman" w:hAnsi="Times New Roman" w:cs="Times New Roman"/>
          <w:b/>
          <w:sz w:val="28"/>
          <w:szCs w:val="28"/>
        </w:rPr>
        <w:tab/>
      </w:r>
      <w:r w:rsidR="008C2410" w:rsidRPr="00D325F3">
        <w:rPr>
          <w:rFonts w:ascii="Times New Roman" w:hAnsi="Times New Roman" w:cs="Times New Roman"/>
          <w:b/>
          <w:sz w:val="28"/>
          <w:szCs w:val="28"/>
        </w:rPr>
        <w:t>Observations</w:t>
      </w:r>
    </w:p>
    <w:p w:rsidR="0023084A" w:rsidRPr="00EC1086" w:rsidRDefault="008C2410"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Pilot programme on O</w:t>
      </w:r>
      <w:r w:rsidR="0023084A" w:rsidRPr="00EC1086">
        <w:rPr>
          <w:rFonts w:ascii="Times New Roman" w:hAnsi="Times New Roman" w:cs="Times New Roman"/>
          <w:sz w:val="24"/>
          <w:szCs w:val="24"/>
        </w:rPr>
        <w:t>ER based elearning provided significant experiences from the initiation to delivery of the modules. Cooperation between facilitators and participants were healthy and knowledge sharing and interaction leads towards the success. Some of the observations which may facilitate for future implementation of this programme:</w:t>
      </w:r>
    </w:p>
    <w:p w:rsidR="0023084A" w:rsidRPr="00EC1086" w:rsidRDefault="0023084A" w:rsidP="00EC1086">
      <w:pPr>
        <w:pStyle w:val="ListParagraph"/>
        <w:numPr>
          <w:ilvl w:val="0"/>
          <w:numId w:val="27"/>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Plan to include synchronous interaction in between the session may provide live experience between mentors and participants.</w:t>
      </w:r>
    </w:p>
    <w:p w:rsidR="0023084A" w:rsidRPr="00EC1086" w:rsidRDefault="00320CB5" w:rsidP="00EC1086">
      <w:pPr>
        <w:pStyle w:val="ListParagraph"/>
        <w:numPr>
          <w:ilvl w:val="0"/>
          <w:numId w:val="27"/>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lastRenderedPageBreak/>
        <w:t>Group mail facility may help to increase frequent interaction among participants and mentors.</w:t>
      </w:r>
    </w:p>
    <w:p w:rsidR="00320CB5" w:rsidRPr="00EC1086" w:rsidRDefault="00320CB5" w:rsidP="00EC1086">
      <w:pPr>
        <w:pStyle w:val="ListParagraph"/>
        <w:numPr>
          <w:ilvl w:val="0"/>
          <w:numId w:val="27"/>
        </w:num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Time frame of each module may increase to one more week for participation in discussion forum and receive feedback from peers.</w:t>
      </w:r>
    </w:p>
    <w:p w:rsidR="00320CB5" w:rsidRPr="00EC1086" w:rsidRDefault="00320CB5" w:rsidP="00EC1086">
      <w:pPr>
        <w:spacing w:after="0" w:line="360" w:lineRule="auto"/>
        <w:jc w:val="both"/>
        <w:rPr>
          <w:rFonts w:ascii="Times New Roman" w:hAnsi="Times New Roman" w:cs="Times New Roman"/>
          <w:sz w:val="24"/>
          <w:szCs w:val="24"/>
        </w:rPr>
      </w:pPr>
    </w:p>
    <w:p w:rsidR="0023084A" w:rsidRPr="00EC1086" w:rsidRDefault="0023084A" w:rsidP="00EC1086">
      <w:pPr>
        <w:spacing w:after="0" w:line="360" w:lineRule="auto"/>
        <w:jc w:val="both"/>
        <w:rPr>
          <w:rFonts w:ascii="Times New Roman" w:hAnsi="Times New Roman" w:cs="Times New Roman"/>
          <w:sz w:val="24"/>
          <w:szCs w:val="24"/>
        </w:rPr>
      </w:pPr>
    </w:p>
    <w:p w:rsidR="008C2410" w:rsidRPr="00EC1086" w:rsidRDefault="0023084A" w:rsidP="00EC1086">
      <w:pPr>
        <w:spacing w:after="0" w:line="36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 </w:t>
      </w:r>
    </w:p>
    <w:p w:rsidR="00894E12" w:rsidRPr="00EC1086" w:rsidRDefault="00894E12"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br w:type="page"/>
      </w:r>
    </w:p>
    <w:p w:rsidR="00D325F3" w:rsidRDefault="00D325F3" w:rsidP="00D325F3">
      <w:pPr>
        <w:spacing w:after="0" w:line="360" w:lineRule="auto"/>
        <w:jc w:val="both"/>
        <w:rPr>
          <w:rFonts w:ascii="Times New Roman" w:hAnsi="Times New Roman" w:cs="Times New Roman"/>
          <w:b/>
          <w:sz w:val="24"/>
          <w:szCs w:val="24"/>
        </w:rPr>
      </w:pPr>
    </w:p>
    <w:p w:rsidR="00D325F3" w:rsidRPr="00EC1086" w:rsidRDefault="00D325F3" w:rsidP="00D325F3">
      <w:pPr>
        <w:spacing w:after="0" w:line="360" w:lineRule="auto"/>
        <w:jc w:val="right"/>
        <w:rPr>
          <w:rFonts w:ascii="Times New Roman" w:hAnsi="Times New Roman" w:cs="Times New Roman"/>
          <w:b/>
          <w:sz w:val="24"/>
          <w:szCs w:val="24"/>
        </w:rPr>
      </w:pPr>
      <w:r w:rsidRPr="00EC1086">
        <w:rPr>
          <w:rFonts w:ascii="Times New Roman" w:hAnsi="Times New Roman" w:cs="Times New Roman"/>
          <w:b/>
          <w:sz w:val="24"/>
          <w:szCs w:val="24"/>
        </w:rPr>
        <w:t>Appendix-1</w:t>
      </w:r>
    </w:p>
    <w:p w:rsidR="00D325F3" w:rsidRDefault="00D325F3" w:rsidP="00D325F3">
      <w:pPr>
        <w:spacing w:after="0" w:line="360" w:lineRule="auto"/>
        <w:jc w:val="both"/>
        <w:rPr>
          <w:rFonts w:ascii="Times New Roman" w:hAnsi="Times New Roman" w:cs="Times New Roman"/>
          <w:b/>
          <w:sz w:val="24"/>
          <w:szCs w:val="24"/>
        </w:rPr>
      </w:pPr>
    </w:p>
    <w:p w:rsidR="00D325F3" w:rsidRDefault="00D325F3" w:rsidP="00D325F3">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t>Programme Development Team</w:t>
      </w:r>
    </w:p>
    <w:p w:rsidR="00D325F3" w:rsidRPr="00EC1086" w:rsidRDefault="00D325F3" w:rsidP="00D325F3">
      <w:pPr>
        <w:spacing w:after="0" w:line="360" w:lineRule="auto"/>
        <w:jc w:val="both"/>
        <w:rPr>
          <w:rFonts w:ascii="Times New Roman" w:hAnsi="Times New Roman" w:cs="Times New Roman"/>
          <w:b/>
          <w:sz w:val="24"/>
          <w:szCs w:val="24"/>
        </w:rPr>
      </w:pPr>
    </w:p>
    <w:p w:rsidR="008F712E" w:rsidRPr="00EC1086" w:rsidRDefault="008F712E" w:rsidP="00EC1086">
      <w:pPr>
        <w:spacing w:after="0" w:line="360" w:lineRule="auto"/>
        <w:jc w:val="both"/>
        <w:rPr>
          <w:rFonts w:ascii="Times New Roman" w:hAnsi="Times New Roman" w:cs="Times New Roman"/>
          <w:b/>
          <w:sz w:val="24"/>
          <w:szCs w:val="24"/>
        </w:rPr>
      </w:pPr>
    </w:p>
    <w:tbl>
      <w:tblPr>
        <w:tblStyle w:val="TableGrid"/>
        <w:tblpPr w:leftFromText="180" w:rightFromText="180" w:vertAnchor="page" w:horzAnchor="margin" w:tblpY="37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94E12" w:rsidRPr="00EC1086" w:rsidTr="00D325F3">
        <w:tc>
          <w:tcPr>
            <w:tcW w:w="4621" w:type="dxa"/>
          </w:tcPr>
          <w:p w:rsidR="00894E12" w:rsidRPr="00EC1086" w:rsidRDefault="00894E12" w:rsidP="00D325F3">
            <w:pPr>
              <w:spacing w:line="360" w:lineRule="auto"/>
              <w:jc w:val="both"/>
              <w:rPr>
                <w:rFonts w:ascii="Times New Roman" w:hAnsi="Times New Roman" w:cs="Times New Roman"/>
                <w:b/>
                <w:sz w:val="24"/>
                <w:szCs w:val="24"/>
              </w:rPr>
            </w:pPr>
            <w:r w:rsidRPr="00EC1086">
              <w:rPr>
                <w:rFonts w:ascii="Times New Roman" w:hAnsi="Times New Roman" w:cs="Times New Roman"/>
                <w:b/>
                <w:sz w:val="24"/>
                <w:szCs w:val="24"/>
              </w:rPr>
              <w:t>Programme Design Team</w:t>
            </w:r>
          </w:p>
          <w:p w:rsidR="00894E12" w:rsidRPr="00EC1086" w:rsidRDefault="00894E12" w:rsidP="00D325F3">
            <w:pPr>
              <w:spacing w:line="360" w:lineRule="auto"/>
              <w:jc w:val="both"/>
              <w:rPr>
                <w:rFonts w:ascii="Times New Roman" w:hAnsi="Times New Roman" w:cs="Times New Roman"/>
                <w:b/>
                <w:sz w:val="24"/>
                <w:szCs w:val="24"/>
              </w:rPr>
            </w:pPr>
          </w:p>
        </w:tc>
        <w:tc>
          <w:tcPr>
            <w:tcW w:w="4621" w:type="dxa"/>
          </w:tcPr>
          <w:p w:rsidR="00894E12" w:rsidRPr="00EC1086" w:rsidRDefault="00894E12" w:rsidP="00D325F3">
            <w:pPr>
              <w:spacing w:line="360" w:lineRule="auto"/>
              <w:jc w:val="both"/>
              <w:rPr>
                <w:rFonts w:ascii="Times New Roman" w:hAnsi="Times New Roman" w:cs="Times New Roman"/>
                <w:b/>
                <w:sz w:val="24"/>
                <w:szCs w:val="24"/>
              </w:rPr>
            </w:pPr>
          </w:p>
        </w:tc>
      </w:tr>
      <w:tr w:rsidR="00894E12" w:rsidRPr="00EC1086" w:rsidTr="00D325F3">
        <w:tc>
          <w:tcPr>
            <w:tcW w:w="4621" w:type="dxa"/>
          </w:tcPr>
          <w:p w:rsidR="00894E12" w:rsidRPr="00EC1086" w:rsidRDefault="00894E12" w:rsidP="00D325F3">
            <w:pPr>
              <w:jc w:val="both"/>
              <w:rPr>
                <w:rFonts w:ascii="Times New Roman" w:hAnsi="Times New Roman" w:cs="Times New Roman"/>
                <w:b/>
                <w:sz w:val="24"/>
                <w:szCs w:val="24"/>
              </w:rPr>
            </w:pPr>
            <w:r w:rsidRPr="00EC1086">
              <w:rPr>
                <w:rFonts w:ascii="Times New Roman" w:hAnsi="Times New Roman" w:cs="Times New Roman"/>
                <w:b/>
                <w:sz w:val="24"/>
                <w:szCs w:val="24"/>
              </w:rPr>
              <w:t>Prof. Mohan B. Menon</w:t>
            </w:r>
          </w:p>
          <w:p w:rsidR="00894E12" w:rsidRPr="00EC1086" w:rsidRDefault="00894E12" w:rsidP="00D325F3">
            <w:pPr>
              <w:jc w:val="both"/>
              <w:rPr>
                <w:rFonts w:ascii="Times New Roman" w:hAnsi="Times New Roman" w:cs="Times New Roman"/>
                <w:sz w:val="24"/>
                <w:szCs w:val="24"/>
              </w:rPr>
            </w:pPr>
            <w:r w:rsidRPr="00EC1086">
              <w:rPr>
                <w:rFonts w:ascii="Times New Roman" w:hAnsi="Times New Roman" w:cs="Times New Roman"/>
                <w:sz w:val="24"/>
                <w:szCs w:val="24"/>
              </w:rPr>
              <w:t>Deputy Vice Chancellor (OCL)</w:t>
            </w:r>
          </w:p>
          <w:p w:rsidR="00894E12" w:rsidRPr="00EC1086" w:rsidRDefault="00894E12" w:rsidP="00D325F3">
            <w:pPr>
              <w:jc w:val="both"/>
              <w:rPr>
                <w:rFonts w:ascii="Times New Roman" w:hAnsi="Times New Roman" w:cs="Times New Roman"/>
                <w:sz w:val="24"/>
                <w:szCs w:val="24"/>
              </w:rPr>
            </w:pPr>
            <w:r w:rsidRPr="00EC1086">
              <w:rPr>
                <w:rFonts w:ascii="Times New Roman" w:hAnsi="Times New Roman" w:cs="Times New Roman"/>
                <w:sz w:val="24"/>
                <w:szCs w:val="24"/>
              </w:rPr>
              <w:t>Wawasan Open University, Malaysia</w:t>
            </w:r>
          </w:p>
        </w:tc>
        <w:tc>
          <w:tcPr>
            <w:tcW w:w="4621" w:type="dxa"/>
          </w:tcPr>
          <w:p w:rsidR="00894E12" w:rsidRPr="00EC1086" w:rsidRDefault="00894E12" w:rsidP="00D325F3">
            <w:pPr>
              <w:jc w:val="both"/>
              <w:rPr>
                <w:rFonts w:ascii="Times New Roman" w:hAnsi="Times New Roman" w:cs="Times New Roman"/>
                <w:b/>
                <w:sz w:val="24"/>
                <w:szCs w:val="24"/>
              </w:rPr>
            </w:pPr>
            <w:r w:rsidRPr="00EC1086">
              <w:rPr>
                <w:rFonts w:ascii="Times New Roman" w:hAnsi="Times New Roman" w:cs="Times New Roman"/>
                <w:b/>
                <w:sz w:val="24"/>
                <w:szCs w:val="24"/>
              </w:rPr>
              <w:t>Dr. Som Naidu</w:t>
            </w:r>
          </w:p>
          <w:p w:rsidR="00894E12" w:rsidRPr="00EC1086" w:rsidRDefault="00894E12" w:rsidP="00D325F3">
            <w:pPr>
              <w:jc w:val="both"/>
              <w:rPr>
                <w:rFonts w:ascii="Times New Roman" w:hAnsi="Times New Roman" w:cs="Times New Roman"/>
                <w:sz w:val="24"/>
                <w:szCs w:val="24"/>
              </w:rPr>
            </w:pPr>
            <w:r w:rsidRPr="00EC1086">
              <w:rPr>
                <w:rFonts w:ascii="Times New Roman" w:hAnsi="Times New Roman" w:cs="Times New Roman"/>
                <w:sz w:val="24"/>
                <w:szCs w:val="24"/>
              </w:rPr>
              <w:t>Independent Consultant</w:t>
            </w:r>
          </w:p>
          <w:p w:rsidR="00894E12" w:rsidRPr="00EC1086" w:rsidRDefault="00894E12" w:rsidP="00D325F3">
            <w:pPr>
              <w:jc w:val="both"/>
              <w:rPr>
                <w:rFonts w:ascii="Times New Roman" w:hAnsi="Times New Roman" w:cs="Times New Roman"/>
                <w:sz w:val="24"/>
                <w:szCs w:val="24"/>
              </w:rPr>
            </w:pPr>
            <w:r w:rsidRPr="00EC1086">
              <w:rPr>
                <w:rFonts w:ascii="Times New Roman" w:hAnsi="Times New Roman" w:cs="Times New Roman"/>
                <w:sz w:val="24"/>
                <w:szCs w:val="24"/>
              </w:rPr>
              <w:t>Australia</w:t>
            </w:r>
          </w:p>
        </w:tc>
      </w:tr>
      <w:tr w:rsidR="00894E12" w:rsidRPr="00EC1086" w:rsidTr="00D325F3">
        <w:tc>
          <w:tcPr>
            <w:tcW w:w="4621" w:type="dxa"/>
          </w:tcPr>
          <w:p w:rsidR="00894E12" w:rsidRPr="00EC1086" w:rsidRDefault="00894E12" w:rsidP="00D325F3">
            <w:pPr>
              <w:jc w:val="both"/>
              <w:rPr>
                <w:rFonts w:ascii="Times New Roman" w:hAnsi="Times New Roman" w:cs="Times New Roman"/>
                <w:b/>
                <w:sz w:val="24"/>
                <w:szCs w:val="24"/>
              </w:rPr>
            </w:pPr>
            <w:r w:rsidRPr="00EC1086">
              <w:rPr>
                <w:rFonts w:ascii="Times New Roman" w:hAnsi="Times New Roman" w:cs="Times New Roman"/>
                <w:b/>
                <w:sz w:val="24"/>
                <w:szCs w:val="24"/>
              </w:rPr>
              <w:t>Dr. Sanjaya Mishra</w:t>
            </w:r>
          </w:p>
          <w:p w:rsidR="00894E12" w:rsidRPr="00EC1086" w:rsidRDefault="00894E12" w:rsidP="00D325F3">
            <w:pPr>
              <w:jc w:val="both"/>
              <w:rPr>
                <w:rFonts w:ascii="Times New Roman" w:hAnsi="Times New Roman" w:cs="Times New Roman"/>
                <w:sz w:val="24"/>
                <w:szCs w:val="24"/>
              </w:rPr>
            </w:pPr>
            <w:r w:rsidRPr="00EC1086">
              <w:rPr>
                <w:rFonts w:ascii="Times New Roman" w:hAnsi="Times New Roman" w:cs="Times New Roman"/>
                <w:sz w:val="24"/>
                <w:szCs w:val="24"/>
              </w:rPr>
              <w:t>Director</w:t>
            </w:r>
          </w:p>
          <w:p w:rsidR="00894E12" w:rsidRPr="00EC1086" w:rsidRDefault="00894E12" w:rsidP="00D325F3">
            <w:pPr>
              <w:jc w:val="both"/>
              <w:rPr>
                <w:rFonts w:ascii="Times New Roman" w:hAnsi="Times New Roman" w:cs="Times New Roman"/>
                <w:sz w:val="24"/>
                <w:szCs w:val="24"/>
              </w:rPr>
            </w:pPr>
            <w:r w:rsidRPr="00EC1086">
              <w:rPr>
                <w:rFonts w:ascii="Times New Roman" w:hAnsi="Times New Roman" w:cs="Times New Roman"/>
                <w:sz w:val="24"/>
                <w:szCs w:val="24"/>
              </w:rPr>
              <w:t>Commonwealth Educational Media Centre for Asia, India</w:t>
            </w:r>
          </w:p>
        </w:tc>
        <w:tc>
          <w:tcPr>
            <w:tcW w:w="4621" w:type="dxa"/>
          </w:tcPr>
          <w:p w:rsidR="00894E12" w:rsidRPr="00EC1086" w:rsidRDefault="00894E12" w:rsidP="00D325F3">
            <w:pPr>
              <w:jc w:val="both"/>
              <w:rPr>
                <w:rFonts w:ascii="Times New Roman" w:hAnsi="Times New Roman" w:cs="Times New Roman"/>
                <w:b/>
                <w:sz w:val="24"/>
                <w:szCs w:val="24"/>
              </w:rPr>
            </w:pPr>
            <w:r w:rsidRPr="00EC1086">
              <w:rPr>
                <w:rFonts w:ascii="Times New Roman" w:hAnsi="Times New Roman" w:cs="Times New Roman"/>
                <w:b/>
                <w:sz w:val="24"/>
                <w:szCs w:val="24"/>
              </w:rPr>
              <w:t>Prof. Phalachandra Bhandigadi</w:t>
            </w:r>
          </w:p>
          <w:p w:rsidR="00894E12" w:rsidRPr="00EC1086" w:rsidRDefault="00894E12" w:rsidP="00D325F3">
            <w:pPr>
              <w:jc w:val="both"/>
              <w:rPr>
                <w:rFonts w:ascii="Times New Roman" w:hAnsi="Times New Roman" w:cs="Times New Roman"/>
                <w:sz w:val="24"/>
                <w:szCs w:val="24"/>
              </w:rPr>
            </w:pPr>
            <w:r w:rsidRPr="00EC1086">
              <w:rPr>
                <w:rFonts w:ascii="Times New Roman" w:hAnsi="Times New Roman" w:cs="Times New Roman"/>
                <w:sz w:val="24"/>
                <w:szCs w:val="24"/>
              </w:rPr>
              <w:t>Wawasan Open University, Malaysia</w:t>
            </w:r>
          </w:p>
        </w:tc>
      </w:tr>
    </w:tbl>
    <w:tbl>
      <w:tblPr>
        <w:tblStyle w:val="TableGrid"/>
        <w:tblpPr w:leftFromText="180" w:rightFromText="180" w:vertAnchor="text" w:horzAnchor="margin" w:tblpY="7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D325F3" w:rsidRPr="00EC1086" w:rsidTr="005014FC">
        <w:tc>
          <w:tcPr>
            <w:tcW w:w="1242" w:type="dxa"/>
          </w:tcPr>
          <w:p w:rsidR="00D325F3" w:rsidRPr="00EC1086" w:rsidRDefault="00D325F3" w:rsidP="00D325F3">
            <w:pPr>
              <w:jc w:val="both"/>
              <w:rPr>
                <w:rFonts w:ascii="Times New Roman" w:hAnsi="Times New Roman" w:cs="Times New Roman"/>
                <w:b/>
                <w:sz w:val="24"/>
                <w:szCs w:val="24"/>
              </w:rPr>
            </w:pPr>
            <w:r w:rsidRPr="00EC1086">
              <w:rPr>
                <w:rFonts w:ascii="Times New Roman" w:hAnsi="Times New Roman" w:cs="Times New Roman"/>
                <w:b/>
                <w:sz w:val="24"/>
                <w:szCs w:val="24"/>
              </w:rPr>
              <w:t>Module 1</w:t>
            </w:r>
          </w:p>
        </w:tc>
        <w:tc>
          <w:tcPr>
            <w:tcW w:w="8000" w:type="dxa"/>
          </w:tcPr>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Ms. Jasmine Selvarani Emmanuel</w:t>
            </w:r>
            <w:r w:rsidRPr="00EC1086">
              <w:rPr>
                <w:rFonts w:ascii="Times New Roman" w:hAnsi="Times New Roman" w:cs="Times New Roman"/>
                <w:sz w:val="24"/>
                <w:szCs w:val="24"/>
              </w:rPr>
              <w:t>, Wawasan Open University, Malaysia (Coordinator)</w:t>
            </w:r>
          </w:p>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Dr. Suma Parahakaran</w:t>
            </w:r>
            <w:r w:rsidRPr="00EC1086">
              <w:rPr>
                <w:rFonts w:ascii="Times New Roman" w:hAnsi="Times New Roman" w:cs="Times New Roman"/>
                <w:sz w:val="24"/>
                <w:szCs w:val="24"/>
              </w:rPr>
              <w:t>,Wawasan Open University, Malaysia</w:t>
            </w:r>
          </w:p>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Mr. Ravindran Raman</w:t>
            </w:r>
            <w:r w:rsidRPr="00EC1086">
              <w:rPr>
                <w:rFonts w:ascii="Times New Roman" w:hAnsi="Times New Roman" w:cs="Times New Roman"/>
                <w:sz w:val="24"/>
                <w:szCs w:val="24"/>
              </w:rPr>
              <w:t>, Wawasan Open University, Malaysia</w:t>
            </w:r>
          </w:p>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Mr. Shailendra Kishore Prasad</w:t>
            </w:r>
            <w:r w:rsidRPr="00EC1086">
              <w:rPr>
                <w:rFonts w:ascii="Times New Roman" w:hAnsi="Times New Roman" w:cs="Times New Roman"/>
                <w:sz w:val="24"/>
                <w:szCs w:val="24"/>
              </w:rPr>
              <w:t>, National Institute of Open Schooling, India</w:t>
            </w:r>
          </w:p>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Ms. Patricia Toh Swet Ting</w:t>
            </w:r>
            <w:r w:rsidRPr="00EC1086">
              <w:rPr>
                <w:rFonts w:ascii="Times New Roman" w:hAnsi="Times New Roman" w:cs="Times New Roman"/>
                <w:sz w:val="24"/>
                <w:szCs w:val="24"/>
              </w:rPr>
              <w:t>, Wawasan Open University, Malaysia</w:t>
            </w:r>
          </w:p>
          <w:p w:rsidR="00D325F3" w:rsidRPr="00EC1086" w:rsidRDefault="00D325F3" w:rsidP="00D325F3">
            <w:pPr>
              <w:jc w:val="both"/>
              <w:rPr>
                <w:rFonts w:ascii="Times New Roman" w:hAnsi="Times New Roman" w:cs="Times New Roman"/>
                <w:sz w:val="24"/>
                <w:szCs w:val="24"/>
              </w:rPr>
            </w:pPr>
          </w:p>
        </w:tc>
      </w:tr>
      <w:tr w:rsidR="00D325F3" w:rsidRPr="00EC1086" w:rsidTr="005014FC">
        <w:tc>
          <w:tcPr>
            <w:tcW w:w="1242" w:type="dxa"/>
          </w:tcPr>
          <w:p w:rsidR="00D325F3" w:rsidRPr="00EC1086" w:rsidRDefault="00D325F3" w:rsidP="00D325F3">
            <w:pPr>
              <w:jc w:val="both"/>
              <w:rPr>
                <w:rFonts w:ascii="Times New Roman" w:hAnsi="Times New Roman" w:cs="Times New Roman"/>
                <w:b/>
                <w:sz w:val="24"/>
                <w:szCs w:val="24"/>
              </w:rPr>
            </w:pPr>
            <w:r w:rsidRPr="00EC1086">
              <w:rPr>
                <w:rFonts w:ascii="Times New Roman" w:hAnsi="Times New Roman" w:cs="Times New Roman"/>
                <w:b/>
                <w:sz w:val="24"/>
                <w:szCs w:val="24"/>
              </w:rPr>
              <w:t>Module 2</w:t>
            </w:r>
          </w:p>
        </w:tc>
        <w:tc>
          <w:tcPr>
            <w:tcW w:w="8000" w:type="dxa"/>
          </w:tcPr>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Dr. ShironicaKarunanayaka</w:t>
            </w:r>
            <w:r w:rsidRPr="00EC1086">
              <w:rPr>
                <w:rFonts w:ascii="Times New Roman" w:hAnsi="Times New Roman" w:cs="Times New Roman"/>
                <w:sz w:val="24"/>
                <w:szCs w:val="24"/>
              </w:rPr>
              <w:t xml:space="preserve">, Open University of Sri Lanka (Coordinator) </w:t>
            </w:r>
          </w:p>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Dr. Ooi Chia-Yi</w:t>
            </w:r>
            <w:r w:rsidRPr="00EC1086">
              <w:rPr>
                <w:rFonts w:ascii="Times New Roman" w:hAnsi="Times New Roman" w:cs="Times New Roman"/>
                <w:sz w:val="24"/>
                <w:szCs w:val="24"/>
              </w:rPr>
              <w:t>, Wawas Open University, Malaysia</w:t>
            </w:r>
          </w:p>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Ms. Ong Theng Theng</w:t>
            </w:r>
            <w:r w:rsidRPr="00EC1086">
              <w:rPr>
                <w:rFonts w:ascii="Times New Roman" w:hAnsi="Times New Roman" w:cs="Times New Roman"/>
                <w:sz w:val="24"/>
                <w:szCs w:val="24"/>
              </w:rPr>
              <w:t>, Wawasan Open University, Malaysia</w:t>
            </w:r>
          </w:p>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Ms. G. Mythili</w:t>
            </w:r>
            <w:r w:rsidRPr="00EC1086">
              <w:rPr>
                <w:rFonts w:ascii="Times New Roman" w:hAnsi="Times New Roman" w:cs="Times New Roman"/>
                <w:sz w:val="24"/>
                <w:szCs w:val="24"/>
              </w:rPr>
              <w:t>, Indira Gandhi National Open University, India</w:t>
            </w:r>
          </w:p>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Dr. Chan Yuan Eng</w:t>
            </w:r>
            <w:r w:rsidRPr="00EC1086">
              <w:rPr>
                <w:rFonts w:ascii="Times New Roman" w:hAnsi="Times New Roman" w:cs="Times New Roman"/>
                <w:sz w:val="24"/>
                <w:szCs w:val="24"/>
              </w:rPr>
              <w:t>, Wawasan Open University, Malaysia</w:t>
            </w:r>
          </w:p>
          <w:p w:rsidR="00D325F3" w:rsidRPr="00EC1086" w:rsidRDefault="00D325F3" w:rsidP="00D325F3">
            <w:pPr>
              <w:jc w:val="both"/>
              <w:rPr>
                <w:rFonts w:ascii="Times New Roman" w:hAnsi="Times New Roman" w:cs="Times New Roman"/>
                <w:sz w:val="24"/>
                <w:szCs w:val="24"/>
              </w:rPr>
            </w:pPr>
          </w:p>
        </w:tc>
      </w:tr>
      <w:tr w:rsidR="00D325F3" w:rsidRPr="00EC1086" w:rsidTr="005014FC">
        <w:tc>
          <w:tcPr>
            <w:tcW w:w="1242" w:type="dxa"/>
          </w:tcPr>
          <w:p w:rsidR="00D325F3" w:rsidRPr="00EC1086" w:rsidRDefault="00D325F3" w:rsidP="00D325F3">
            <w:pPr>
              <w:jc w:val="both"/>
              <w:rPr>
                <w:rFonts w:ascii="Times New Roman" w:hAnsi="Times New Roman" w:cs="Times New Roman"/>
                <w:b/>
                <w:sz w:val="24"/>
                <w:szCs w:val="24"/>
              </w:rPr>
            </w:pPr>
            <w:r w:rsidRPr="00EC1086">
              <w:rPr>
                <w:rFonts w:ascii="Times New Roman" w:hAnsi="Times New Roman" w:cs="Times New Roman"/>
                <w:b/>
                <w:sz w:val="24"/>
                <w:szCs w:val="24"/>
              </w:rPr>
              <w:t>Module 3</w:t>
            </w:r>
          </w:p>
        </w:tc>
        <w:tc>
          <w:tcPr>
            <w:tcW w:w="8000" w:type="dxa"/>
          </w:tcPr>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Mr. S. Vighnarajah P.K. Selvarajah</w:t>
            </w:r>
            <w:r w:rsidRPr="00EC1086">
              <w:rPr>
                <w:rFonts w:ascii="Times New Roman" w:hAnsi="Times New Roman" w:cs="Times New Roman"/>
                <w:sz w:val="24"/>
                <w:szCs w:val="24"/>
              </w:rPr>
              <w:t xml:space="preserve">, Wawasan Open University, Malaysia (Coordinator) </w:t>
            </w:r>
          </w:p>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Dr. Ankuran Dutta</w:t>
            </w:r>
            <w:r w:rsidRPr="00EC1086">
              <w:rPr>
                <w:rFonts w:ascii="Times New Roman" w:hAnsi="Times New Roman" w:cs="Times New Roman"/>
                <w:sz w:val="24"/>
                <w:szCs w:val="24"/>
              </w:rPr>
              <w:t>, K.K. Handiqi Assam State Open University, India</w:t>
            </w:r>
          </w:p>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Dr. Tung Lai Cheng</w:t>
            </w:r>
            <w:r w:rsidRPr="00EC1086">
              <w:rPr>
                <w:rFonts w:ascii="Times New Roman" w:hAnsi="Times New Roman" w:cs="Times New Roman"/>
                <w:sz w:val="24"/>
                <w:szCs w:val="24"/>
              </w:rPr>
              <w:t>, Wawasan Open University, Malaysia</w:t>
            </w:r>
          </w:p>
          <w:p w:rsidR="00D325F3" w:rsidRPr="00EC1086" w:rsidRDefault="00D325F3" w:rsidP="00D325F3">
            <w:pPr>
              <w:jc w:val="both"/>
              <w:rPr>
                <w:rFonts w:ascii="Times New Roman" w:hAnsi="Times New Roman" w:cs="Times New Roman"/>
                <w:sz w:val="24"/>
                <w:szCs w:val="24"/>
              </w:rPr>
            </w:pPr>
          </w:p>
        </w:tc>
      </w:tr>
      <w:tr w:rsidR="00D325F3" w:rsidRPr="00EC1086" w:rsidTr="005014FC">
        <w:tc>
          <w:tcPr>
            <w:tcW w:w="1242" w:type="dxa"/>
          </w:tcPr>
          <w:p w:rsidR="00D325F3" w:rsidRPr="00EC1086" w:rsidRDefault="00D325F3" w:rsidP="00D325F3">
            <w:pPr>
              <w:jc w:val="both"/>
              <w:rPr>
                <w:rFonts w:ascii="Times New Roman" w:hAnsi="Times New Roman" w:cs="Times New Roman"/>
                <w:b/>
                <w:sz w:val="24"/>
                <w:szCs w:val="24"/>
              </w:rPr>
            </w:pPr>
            <w:r w:rsidRPr="00EC1086">
              <w:rPr>
                <w:rFonts w:ascii="Times New Roman" w:hAnsi="Times New Roman" w:cs="Times New Roman"/>
                <w:b/>
                <w:sz w:val="24"/>
                <w:szCs w:val="24"/>
              </w:rPr>
              <w:t>Module 4</w:t>
            </w:r>
          </w:p>
        </w:tc>
        <w:tc>
          <w:tcPr>
            <w:tcW w:w="8000" w:type="dxa"/>
          </w:tcPr>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Ms. Safiah Md Yusof</w:t>
            </w:r>
            <w:r w:rsidRPr="00EC1086">
              <w:rPr>
                <w:rFonts w:ascii="Times New Roman" w:hAnsi="Times New Roman" w:cs="Times New Roman"/>
                <w:sz w:val="24"/>
                <w:szCs w:val="24"/>
              </w:rPr>
              <w:t>, Open University of Malaysia</w:t>
            </w:r>
          </w:p>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Ms. DeehbanjliLakshmayya</w:t>
            </w:r>
            <w:r w:rsidRPr="00EC1086">
              <w:rPr>
                <w:rFonts w:ascii="Times New Roman" w:hAnsi="Times New Roman" w:cs="Times New Roman"/>
                <w:sz w:val="24"/>
                <w:szCs w:val="24"/>
              </w:rPr>
              <w:t>, Wawasan Open University, Malaysia (Coordinator)</w:t>
            </w:r>
          </w:p>
          <w:p w:rsidR="00D325F3" w:rsidRPr="00EC1086" w:rsidRDefault="00D325F3" w:rsidP="00D325F3">
            <w:pPr>
              <w:jc w:val="both"/>
              <w:rPr>
                <w:rFonts w:ascii="Times New Roman" w:hAnsi="Times New Roman" w:cs="Times New Roman"/>
                <w:sz w:val="24"/>
                <w:szCs w:val="24"/>
              </w:rPr>
            </w:pPr>
          </w:p>
        </w:tc>
      </w:tr>
      <w:tr w:rsidR="00D325F3" w:rsidRPr="00EC1086" w:rsidTr="005014FC">
        <w:tc>
          <w:tcPr>
            <w:tcW w:w="1242" w:type="dxa"/>
          </w:tcPr>
          <w:p w:rsidR="00D325F3" w:rsidRPr="00EC1086" w:rsidRDefault="00D325F3" w:rsidP="00D325F3">
            <w:pPr>
              <w:jc w:val="both"/>
              <w:rPr>
                <w:rFonts w:ascii="Times New Roman" w:hAnsi="Times New Roman" w:cs="Times New Roman"/>
                <w:b/>
                <w:sz w:val="24"/>
                <w:szCs w:val="24"/>
              </w:rPr>
            </w:pPr>
            <w:r w:rsidRPr="00EC1086">
              <w:rPr>
                <w:rFonts w:ascii="Times New Roman" w:hAnsi="Times New Roman" w:cs="Times New Roman"/>
                <w:b/>
                <w:sz w:val="24"/>
                <w:szCs w:val="24"/>
              </w:rPr>
              <w:t>Module 5</w:t>
            </w:r>
          </w:p>
        </w:tc>
        <w:tc>
          <w:tcPr>
            <w:tcW w:w="8000" w:type="dxa"/>
          </w:tcPr>
          <w:p w:rsidR="00D325F3" w:rsidRPr="00EC1086" w:rsidRDefault="00D325F3" w:rsidP="00D325F3">
            <w:pPr>
              <w:jc w:val="both"/>
              <w:rPr>
                <w:rFonts w:ascii="Times New Roman" w:hAnsi="Times New Roman" w:cs="Times New Roman"/>
                <w:sz w:val="24"/>
                <w:szCs w:val="24"/>
              </w:rPr>
            </w:pPr>
            <w:r w:rsidRPr="00EC1086">
              <w:rPr>
                <w:rFonts w:ascii="Times New Roman" w:hAnsi="Times New Roman" w:cs="Times New Roman"/>
                <w:b/>
                <w:sz w:val="24"/>
                <w:szCs w:val="24"/>
              </w:rPr>
              <w:t>Dr. Prakash V.Arumugam</w:t>
            </w:r>
            <w:r w:rsidRPr="00EC1086">
              <w:rPr>
                <w:rFonts w:ascii="Times New Roman" w:hAnsi="Times New Roman" w:cs="Times New Roman"/>
                <w:sz w:val="24"/>
                <w:szCs w:val="24"/>
              </w:rPr>
              <w:t xml:space="preserve">, Wawasan Open University, Malaysia (Coordinator) </w:t>
            </w:r>
          </w:p>
        </w:tc>
      </w:tr>
    </w:tbl>
    <w:p w:rsidR="00356A4B" w:rsidRPr="00EC1086" w:rsidRDefault="00356A4B"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t>Module Preparation Teams</w:t>
      </w:r>
    </w:p>
    <w:p w:rsidR="00356A4B" w:rsidRPr="00EC1086" w:rsidRDefault="00356A4B" w:rsidP="00EC1086">
      <w:pPr>
        <w:spacing w:after="0" w:line="360" w:lineRule="auto"/>
        <w:jc w:val="both"/>
        <w:rPr>
          <w:rFonts w:ascii="Times New Roman" w:hAnsi="Times New Roman" w:cs="Times New Roman"/>
          <w:b/>
          <w:sz w:val="24"/>
          <w:szCs w:val="24"/>
        </w:rPr>
      </w:pPr>
    </w:p>
    <w:p w:rsidR="00F57A22" w:rsidRPr="00EC1086" w:rsidRDefault="00F57A22" w:rsidP="00D325F3">
      <w:pPr>
        <w:pStyle w:val="NoSpacing"/>
        <w:spacing w:line="360" w:lineRule="auto"/>
        <w:jc w:val="right"/>
        <w:rPr>
          <w:rFonts w:ascii="Times New Roman" w:hAnsi="Times New Roman" w:cs="Times New Roman"/>
          <w:b/>
          <w:sz w:val="24"/>
          <w:szCs w:val="24"/>
        </w:rPr>
      </w:pPr>
      <w:r w:rsidRPr="00EC1086">
        <w:rPr>
          <w:rFonts w:ascii="Times New Roman" w:hAnsi="Times New Roman" w:cs="Times New Roman"/>
          <w:b/>
          <w:sz w:val="24"/>
          <w:szCs w:val="24"/>
        </w:rPr>
        <w:t>Appendix</w:t>
      </w:r>
      <w:r w:rsidR="00D325F3">
        <w:rPr>
          <w:rFonts w:ascii="Times New Roman" w:hAnsi="Times New Roman" w:cs="Times New Roman"/>
          <w:b/>
          <w:sz w:val="24"/>
          <w:szCs w:val="24"/>
        </w:rPr>
        <w:t>-2</w:t>
      </w:r>
    </w:p>
    <w:p w:rsidR="00D41686" w:rsidRPr="00EC1086" w:rsidRDefault="00D41686" w:rsidP="00EC1086">
      <w:pPr>
        <w:spacing w:after="0" w:line="360" w:lineRule="auto"/>
        <w:jc w:val="both"/>
        <w:rPr>
          <w:rFonts w:ascii="Times New Roman" w:hAnsi="Times New Roman" w:cs="Times New Roman"/>
          <w:b/>
          <w:sz w:val="24"/>
          <w:szCs w:val="24"/>
        </w:rPr>
      </w:pPr>
    </w:p>
    <w:p w:rsidR="00BC1005" w:rsidRPr="00EC1086" w:rsidRDefault="002A4007"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t xml:space="preserve">List of </w:t>
      </w:r>
      <w:r w:rsidR="00F57A22" w:rsidRPr="00EC1086">
        <w:rPr>
          <w:rFonts w:ascii="Times New Roman" w:hAnsi="Times New Roman" w:cs="Times New Roman"/>
          <w:b/>
          <w:sz w:val="24"/>
          <w:szCs w:val="24"/>
        </w:rPr>
        <w:t>Institutions</w:t>
      </w:r>
    </w:p>
    <w:tbl>
      <w:tblPr>
        <w:tblStyle w:val="LightGrid-Accent11"/>
        <w:tblW w:w="0" w:type="auto"/>
        <w:tblLook w:val="04A0" w:firstRow="1" w:lastRow="0" w:firstColumn="1" w:lastColumn="0" w:noHBand="0" w:noVBand="1"/>
      </w:tblPr>
      <w:tblGrid>
        <w:gridCol w:w="1242"/>
        <w:gridCol w:w="8334"/>
      </w:tblGrid>
      <w:tr w:rsidR="002A4007" w:rsidRPr="00EC1086" w:rsidTr="006F4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A4007" w:rsidRPr="006F4D96" w:rsidRDefault="002A4007" w:rsidP="00EC1086">
            <w:pPr>
              <w:spacing w:line="360" w:lineRule="auto"/>
              <w:jc w:val="both"/>
              <w:rPr>
                <w:rFonts w:ascii="Times New Roman" w:hAnsi="Times New Roman" w:cs="Times New Roman"/>
                <w:sz w:val="24"/>
                <w:szCs w:val="24"/>
              </w:rPr>
            </w:pPr>
            <w:r w:rsidRPr="006F4D96">
              <w:rPr>
                <w:rFonts w:ascii="Times New Roman" w:hAnsi="Times New Roman" w:cs="Times New Roman"/>
                <w:sz w:val="24"/>
                <w:szCs w:val="24"/>
              </w:rPr>
              <w:t>Sl.no.</w:t>
            </w:r>
          </w:p>
        </w:tc>
        <w:tc>
          <w:tcPr>
            <w:tcW w:w="8334" w:type="dxa"/>
          </w:tcPr>
          <w:p w:rsidR="002A4007" w:rsidRPr="006F4D96" w:rsidRDefault="002A4007" w:rsidP="00EC108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F4D96">
              <w:rPr>
                <w:rFonts w:ascii="Times New Roman" w:hAnsi="Times New Roman" w:cs="Times New Roman"/>
                <w:sz w:val="24"/>
                <w:szCs w:val="24"/>
              </w:rPr>
              <w:t xml:space="preserve">Name of the </w:t>
            </w:r>
            <w:r w:rsidR="006F4D96" w:rsidRPr="006F4D96">
              <w:rPr>
                <w:rFonts w:ascii="Times New Roman" w:hAnsi="Times New Roman" w:cs="Times New Roman"/>
                <w:sz w:val="24"/>
                <w:szCs w:val="24"/>
              </w:rPr>
              <w:t>Institutions</w:t>
            </w:r>
          </w:p>
        </w:tc>
      </w:tr>
      <w:tr w:rsidR="002A4007" w:rsidRPr="00EC1086" w:rsidTr="006F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A4007" w:rsidRPr="006F4D96" w:rsidRDefault="002A4007" w:rsidP="00EC1086">
            <w:pPr>
              <w:spacing w:line="360" w:lineRule="auto"/>
              <w:jc w:val="both"/>
              <w:rPr>
                <w:rFonts w:ascii="Times New Roman" w:hAnsi="Times New Roman" w:cs="Times New Roman"/>
                <w:b w:val="0"/>
                <w:sz w:val="24"/>
                <w:szCs w:val="24"/>
              </w:rPr>
            </w:pPr>
            <w:r w:rsidRPr="006F4D96">
              <w:rPr>
                <w:rFonts w:ascii="Times New Roman" w:hAnsi="Times New Roman" w:cs="Times New Roman"/>
                <w:b w:val="0"/>
                <w:sz w:val="24"/>
                <w:szCs w:val="24"/>
              </w:rPr>
              <w:t>1</w:t>
            </w:r>
          </w:p>
        </w:tc>
        <w:tc>
          <w:tcPr>
            <w:tcW w:w="8334" w:type="dxa"/>
          </w:tcPr>
          <w:p w:rsidR="002A4007" w:rsidRPr="00EC1086" w:rsidRDefault="002A4007"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Bangladesh Open University</w:t>
            </w:r>
          </w:p>
        </w:tc>
      </w:tr>
      <w:tr w:rsidR="002A4007" w:rsidRPr="00EC1086" w:rsidTr="006F4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A4007" w:rsidRPr="006F4D96" w:rsidRDefault="002A4007" w:rsidP="00EC1086">
            <w:pPr>
              <w:spacing w:line="360" w:lineRule="auto"/>
              <w:jc w:val="both"/>
              <w:rPr>
                <w:rFonts w:ascii="Times New Roman" w:hAnsi="Times New Roman" w:cs="Times New Roman"/>
                <w:b w:val="0"/>
                <w:sz w:val="24"/>
                <w:szCs w:val="24"/>
              </w:rPr>
            </w:pPr>
            <w:r w:rsidRPr="006F4D96">
              <w:rPr>
                <w:rFonts w:ascii="Times New Roman" w:hAnsi="Times New Roman" w:cs="Times New Roman"/>
                <w:b w:val="0"/>
                <w:sz w:val="24"/>
                <w:szCs w:val="24"/>
              </w:rPr>
              <w:t>2</w:t>
            </w:r>
          </w:p>
        </w:tc>
        <w:tc>
          <w:tcPr>
            <w:tcW w:w="8334" w:type="dxa"/>
          </w:tcPr>
          <w:p w:rsidR="002A4007" w:rsidRPr="00EC1086" w:rsidRDefault="002A4007"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CEMCA</w:t>
            </w:r>
          </w:p>
        </w:tc>
      </w:tr>
      <w:tr w:rsidR="002A4007" w:rsidRPr="00EC1086" w:rsidTr="006F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A4007" w:rsidRPr="006F4D96" w:rsidRDefault="002A4007" w:rsidP="00EC1086">
            <w:pPr>
              <w:spacing w:line="360" w:lineRule="auto"/>
              <w:jc w:val="both"/>
              <w:rPr>
                <w:rFonts w:ascii="Times New Roman" w:hAnsi="Times New Roman" w:cs="Times New Roman"/>
                <w:b w:val="0"/>
                <w:sz w:val="24"/>
                <w:szCs w:val="24"/>
              </w:rPr>
            </w:pPr>
            <w:r w:rsidRPr="006F4D96">
              <w:rPr>
                <w:rFonts w:ascii="Times New Roman" w:hAnsi="Times New Roman" w:cs="Times New Roman"/>
                <w:b w:val="0"/>
                <w:sz w:val="24"/>
                <w:szCs w:val="24"/>
              </w:rPr>
              <w:t>3</w:t>
            </w:r>
          </w:p>
        </w:tc>
        <w:tc>
          <w:tcPr>
            <w:tcW w:w="8334" w:type="dxa"/>
          </w:tcPr>
          <w:p w:rsidR="002A4007" w:rsidRPr="00EC1086" w:rsidRDefault="002A4007"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color w:val="000000"/>
                <w:sz w:val="24"/>
                <w:szCs w:val="24"/>
              </w:rPr>
              <w:t>Dr.B.R.Ambedkar Open University</w:t>
            </w:r>
          </w:p>
        </w:tc>
      </w:tr>
      <w:tr w:rsidR="002A4007" w:rsidRPr="00EC1086" w:rsidTr="006F4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A4007" w:rsidRPr="006F4D96" w:rsidRDefault="002A4007" w:rsidP="00EC1086">
            <w:pPr>
              <w:spacing w:line="360" w:lineRule="auto"/>
              <w:jc w:val="both"/>
              <w:rPr>
                <w:rFonts w:ascii="Times New Roman" w:hAnsi="Times New Roman" w:cs="Times New Roman"/>
                <w:b w:val="0"/>
                <w:sz w:val="24"/>
                <w:szCs w:val="24"/>
              </w:rPr>
            </w:pPr>
            <w:r w:rsidRPr="006F4D96">
              <w:rPr>
                <w:rFonts w:ascii="Times New Roman" w:hAnsi="Times New Roman" w:cs="Times New Roman"/>
                <w:b w:val="0"/>
                <w:sz w:val="24"/>
                <w:szCs w:val="24"/>
              </w:rPr>
              <w:t>4</w:t>
            </w:r>
          </w:p>
        </w:tc>
        <w:tc>
          <w:tcPr>
            <w:tcW w:w="8334" w:type="dxa"/>
          </w:tcPr>
          <w:p w:rsidR="002A4007" w:rsidRPr="00EC1086" w:rsidRDefault="002A4007"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color w:val="000000"/>
                <w:sz w:val="24"/>
                <w:szCs w:val="24"/>
              </w:rPr>
              <w:t>Indira Gandhi National open University</w:t>
            </w:r>
          </w:p>
        </w:tc>
      </w:tr>
      <w:tr w:rsidR="002A4007" w:rsidRPr="00EC1086" w:rsidTr="006F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A4007" w:rsidRPr="006F4D96" w:rsidRDefault="002A4007" w:rsidP="00EC1086">
            <w:pPr>
              <w:spacing w:line="360" w:lineRule="auto"/>
              <w:jc w:val="both"/>
              <w:rPr>
                <w:rFonts w:ascii="Times New Roman" w:hAnsi="Times New Roman" w:cs="Times New Roman"/>
                <w:b w:val="0"/>
                <w:sz w:val="24"/>
                <w:szCs w:val="24"/>
              </w:rPr>
            </w:pPr>
            <w:r w:rsidRPr="006F4D96">
              <w:rPr>
                <w:rFonts w:ascii="Times New Roman" w:hAnsi="Times New Roman" w:cs="Times New Roman"/>
                <w:b w:val="0"/>
                <w:sz w:val="24"/>
                <w:szCs w:val="24"/>
              </w:rPr>
              <w:t>5</w:t>
            </w:r>
          </w:p>
        </w:tc>
        <w:tc>
          <w:tcPr>
            <w:tcW w:w="8334" w:type="dxa"/>
          </w:tcPr>
          <w:p w:rsidR="002A4007" w:rsidRPr="00EC1086" w:rsidRDefault="002A4007"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Wawasan Open University</w:t>
            </w:r>
          </w:p>
        </w:tc>
      </w:tr>
      <w:tr w:rsidR="002A4007" w:rsidRPr="00EC1086" w:rsidTr="006F4D96">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242" w:type="dxa"/>
          </w:tcPr>
          <w:p w:rsidR="002A4007" w:rsidRPr="006F4D96" w:rsidRDefault="002A4007" w:rsidP="00EC1086">
            <w:pPr>
              <w:spacing w:line="360" w:lineRule="auto"/>
              <w:jc w:val="both"/>
              <w:rPr>
                <w:rFonts w:ascii="Times New Roman" w:hAnsi="Times New Roman" w:cs="Times New Roman"/>
                <w:b w:val="0"/>
                <w:sz w:val="24"/>
                <w:szCs w:val="24"/>
              </w:rPr>
            </w:pPr>
            <w:r w:rsidRPr="006F4D96">
              <w:rPr>
                <w:rFonts w:ascii="Times New Roman" w:hAnsi="Times New Roman" w:cs="Times New Roman"/>
                <w:b w:val="0"/>
                <w:sz w:val="24"/>
                <w:szCs w:val="24"/>
              </w:rPr>
              <w:t>6</w:t>
            </w:r>
          </w:p>
        </w:tc>
        <w:tc>
          <w:tcPr>
            <w:tcW w:w="8334" w:type="dxa"/>
          </w:tcPr>
          <w:p w:rsidR="002A4007" w:rsidRPr="00A76980" w:rsidRDefault="00A76980" w:rsidP="00A76980">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76980">
              <w:rPr>
                <w:rStyle w:val="st"/>
                <w:rFonts w:ascii="Times New Roman" w:hAnsi="Times New Roman" w:cs="Times New Roman"/>
                <w:sz w:val="24"/>
                <w:szCs w:val="24"/>
              </w:rPr>
              <w:t>Vaishno College of Education</w:t>
            </w:r>
          </w:p>
        </w:tc>
      </w:tr>
      <w:tr w:rsidR="002A4007" w:rsidRPr="00EC1086" w:rsidTr="006F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A4007" w:rsidRPr="006F4D96" w:rsidRDefault="002A4007" w:rsidP="00EC1086">
            <w:pPr>
              <w:spacing w:line="360" w:lineRule="auto"/>
              <w:jc w:val="both"/>
              <w:rPr>
                <w:rFonts w:ascii="Times New Roman" w:hAnsi="Times New Roman" w:cs="Times New Roman"/>
                <w:b w:val="0"/>
                <w:sz w:val="24"/>
                <w:szCs w:val="24"/>
              </w:rPr>
            </w:pPr>
            <w:r w:rsidRPr="006F4D96">
              <w:rPr>
                <w:rFonts w:ascii="Times New Roman" w:hAnsi="Times New Roman" w:cs="Times New Roman"/>
                <w:b w:val="0"/>
                <w:sz w:val="24"/>
                <w:szCs w:val="24"/>
              </w:rPr>
              <w:t>7.</w:t>
            </w:r>
          </w:p>
        </w:tc>
        <w:tc>
          <w:tcPr>
            <w:tcW w:w="8334" w:type="dxa"/>
          </w:tcPr>
          <w:p w:rsidR="002A4007" w:rsidRPr="00EC1086" w:rsidRDefault="002A4007"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I</w:t>
            </w:r>
            <w:r w:rsidR="00A76980">
              <w:rPr>
                <w:rFonts w:ascii="Times New Roman" w:hAnsi="Times New Roman" w:cs="Times New Roman"/>
                <w:sz w:val="24"/>
                <w:szCs w:val="24"/>
              </w:rPr>
              <w:t>BS Business School</w:t>
            </w:r>
          </w:p>
        </w:tc>
      </w:tr>
      <w:tr w:rsidR="002A4007" w:rsidRPr="00EC1086" w:rsidTr="006F4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A4007" w:rsidRPr="006F4D96" w:rsidRDefault="002A4007" w:rsidP="00EC1086">
            <w:pPr>
              <w:spacing w:line="360" w:lineRule="auto"/>
              <w:jc w:val="both"/>
              <w:rPr>
                <w:rFonts w:ascii="Times New Roman" w:hAnsi="Times New Roman" w:cs="Times New Roman"/>
                <w:b w:val="0"/>
                <w:sz w:val="24"/>
                <w:szCs w:val="24"/>
              </w:rPr>
            </w:pPr>
            <w:r w:rsidRPr="006F4D96">
              <w:rPr>
                <w:rFonts w:ascii="Times New Roman" w:hAnsi="Times New Roman" w:cs="Times New Roman"/>
                <w:b w:val="0"/>
                <w:sz w:val="24"/>
                <w:szCs w:val="24"/>
              </w:rPr>
              <w:t>8</w:t>
            </w:r>
          </w:p>
        </w:tc>
        <w:tc>
          <w:tcPr>
            <w:tcW w:w="8334" w:type="dxa"/>
          </w:tcPr>
          <w:p w:rsidR="002A4007" w:rsidRPr="00EC1086" w:rsidRDefault="002A4007"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Gauhati University</w:t>
            </w:r>
          </w:p>
        </w:tc>
      </w:tr>
      <w:tr w:rsidR="002A4007" w:rsidRPr="00EC1086" w:rsidTr="006F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A4007" w:rsidRPr="006F4D96" w:rsidRDefault="002A4007" w:rsidP="00EC1086">
            <w:pPr>
              <w:spacing w:line="360" w:lineRule="auto"/>
              <w:jc w:val="both"/>
              <w:rPr>
                <w:rFonts w:ascii="Times New Roman" w:hAnsi="Times New Roman" w:cs="Times New Roman"/>
                <w:b w:val="0"/>
                <w:sz w:val="24"/>
                <w:szCs w:val="24"/>
              </w:rPr>
            </w:pPr>
            <w:r w:rsidRPr="006F4D96">
              <w:rPr>
                <w:rFonts w:ascii="Times New Roman" w:hAnsi="Times New Roman" w:cs="Times New Roman"/>
                <w:b w:val="0"/>
                <w:sz w:val="24"/>
                <w:szCs w:val="24"/>
              </w:rPr>
              <w:t>9</w:t>
            </w:r>
          </w:p>
        </w:tc>
        <w:tc>
          <w:tcPr>
            <w:tcW w:w="8334" w:type="dxa"/>
          </w:tcPr>
          <w:p w:rsidR="002A4007" w:rsidRPr="00EC1086" w:rsidRDefault="002A4007" w:rsidP="00EC108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National Institute of Open Schooling</w:t>
            </w:r>
          </w:p>
        </w:tc>
      </w:tr>
      <w:tr w:rsidR="002A4007" w:rsidRPr="00EC1086" w:rsidTr="006F4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A4007" w:rsidRPr="006F4D96" w:rsidRDefault="002A4007" w:rsidP="00EC1086">
            <w:pPr>
              <w:spacing w:line="360" w:lineRule="auto"/>
              <w:jc w:val="both"/>
              <w:rPr>
                <w:rFonts w:ascii="Times New Roman" w:hAnsi="Times New Roman" w:cs="Times New Roman"/>
                <w:b w:val="0"/>
                <w:sz w:val="24"/>
                <w:szCs w:val="24"/>
              </w:rPr>
            </w:pPr>
            <w:r w:rsidRPr="006F4D96">
              <w:rPr>
                <w:rFonts w:ascii="Times New Roman" w:hAnsi="Times New Roman" w:cs="Times New Roman"/>
                <w:b w:val="0"/>
                <w:sz w:val="24"/>
                <w:szCs w:val="24"/>
              </w:rPr>
              <w:t>10</w:t>
            </w:r>
          </w:p>
        </w:tc>
        <w:tc>
          <w:tcPr>
            <w:tcW w:w="8334" w:type="dxa"/>
          </w:tcPr>
          <w:p w:rsidR="002A4007" w:rsidRPr="00EC1086" w:rsidRDefault="002A4007" w:rsidP="00EC108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The Open University of Sri Lanka</w:t>
            </w:r>
          </w:p>
        </w:tc>
      </w:tr>
    </w:tbl>
    <w:p w:rsidR="002A4007" w:rsidRPr="00EC1086" w:rsidRDefault="002A4007" w:rsidP="00EC1086">
      <w:pPr>
        <w:spacing w:after="0" w:line="360" w:lineRule="auto"/>
        <w:jc w:val="both"/>
        <w:rPr>
          <w:rFonts w:ascii="Times New Roman" w:hAnsi="Times New Roman" w:cs="Times New Roman"/>
          <w:b/>
          <w:sz w:val="24"/>
          <w:szCs w:val="24"/>
        </w:rPr>
      </w:pPr>
    </w:p>
    <w:p w:rsidR="002A4007" w:rsidRDefault="002A4007"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br w:type="page"/>
      </w:r>
    </w:p>
    <w:p w:rsidR="00A76980" w:rsidRPr="00EC1086" w:rsidRDefault="00A76980" w:rsidP="00A76980">
      <w:pPr>
        <w:pStyle w:val="NoSpacing"/>
        <w:spacing w:line="360" w:lineRule="auto"/>
        <w:jc w:val="right"/>
        <w:rPr>
          <w:rFonts w:ascii="Times New Roman" w:hAnsi="Times New Roman" w:cs="Times New Roman"/>
          <w:b/>
          <w:sz w:val="24"/>
          <w:szCs w:val="24"/>
        </w:rPr>
      </w:pPr>
      <w:r w:rsidRPr="00EC1086">
        <w:rPr>
          <w:rFonts w:ascii="Times New Roman" w:hAnsi="Times New Roman" w:cs="Times New Roman"/>
          <w:b/>
          <w:sz w:val="24"/>
          <w:szCs w:val="24"/>
        </w:rPr>
        <w:lastRenderedPageBreak/>
        <w:t>Appendix</w:t>
      </w:r>
      <w:r>
        <w:rPr>
          <w:rFonts w:ascii="Times New Roman" w:hAnsi="Times New Roman" w:cs="Times New Roman"/>
          <w:b/>
          <w:sz w:val="24"/>
          <w:szCs w:val="24"/>
        </w:rPr>
        <w:t>-3</w:t>
      </w:r>
    </w:p>
    <w:p w:rsidR="00A76980" w:rsidRPr="00EC1086" w:rsidRDefault="00A76980" w:rsidP="00A76980">
      <w:pPr>
        <w:pStyle w:val="ListParagraph"/>
        <w:spacing w:after="0" w:line="360" w:lineRule="auto"/>
        <w:ind w:left="0"/>
        <w:jc w:val="both"/>
        <w:rPr>
          <w:rFonts w:ascii="Times New Roman" w:hAnsi="Times New Roman" w:cs="Times New Roman"/>
          <w:b/>
          <w:i/>
          <w:sz w:val="24"/>
          <w:szCs w:val="24"/>
        </w:rPr>
      </w:pPr>
      <w:r w:rsidRPr="00EC1086">
        <w:rPr>
          <w:rFonts w:ascii="Times New Roman" w:hAnsi="Times New Roman" w:cs="Times New Roman"/>
          <w:b/>
          <w:i/>
          <w:sz w:val="24"/>
          <w:szCs w:val="24"/>
        </w:rPr>
        <w:t>Programme Facilitators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25"/>
      </w:tblGrid>
      <w:tr w:rsidR="00054E03" w:rsidTr="00A37AAB">
        <w:trPr>
          <w:trHeight w:val="1155"/>
        </w:trPr>
        <w:tc>
          <w:tcPr>
            <w:tcW w:w="1951" w:type="dxa"/>
          </w:tcPr>
          <w:p w:rsidR="00054E03" w:rsidRDefault="00054E03" w:rsidP="00A76980">
            <w:pPr>
              <w:pStyle w:val="ListParagraph"/>
              <w:spacing w:line="360" w:lineRule="auto"/>
              <w:ind w:left="0"/>
              <w:jc w:val="both"/>
              <w:rPr>
                <w:rFonts w:ascii="Times New Roman" w:hAnsi="Times New Roman" w:cs="Times New Roman"/>
                <w:sz w:val="24"/>
                <w:szCs w:val="24"/>
              </w:rPr>
            </w:pPr>
            <w:r>
              <w:rPr>
                <w:noProof/>
                <w:lang w:val="en-US"/>
              </w:rPr>
              <w:drawing>
                <wp:inline distT="0" distB="0" distL="0" distR="0">
                  <wp:extent cx="720000" cy="723810"/>
                  <wp:effectExtent l="19050" t="0" r="3900" b="0"/>
                  <wp:docPr id="24" name="yui_3_9_1_2_1406403565692_12" descr="Som in Hyderabad Ja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9_1_2_1406403565692_12" descr="Som in Hyderabad Jan 2014"/>
                          <pic:cNvPicPr>
                            <a:picLocks noChangeAspect="1" noChangeArrowheads="1"/>
                          </pic:cNvPicPr>
                        </pic:nvPicPr>
                        <pic:blipFill>
                          <a:blip r:embed="rId21" cstate="print"/>
                          <a:srcRect/>
                          <a:stretch>
                            <a:fillRect/>
                          </a:stretch>
                        </pic:blipFill>
                        <pic:spPr bwMode="auto">
                          <a:xfrm>
                            <a:off x="0" y="0"/>
                            <a:ext cx="720000" cy="723810"/>
                          </a:xfrm>
                          <a:prstGeom prst="rect">
                            <a:avLst/>
                          </a:prstGeom>
                          <a:noFill/>
                          <a:ln w="9525">
                            <a:noFill/>
                            <a:miter lim="800000"/>
                            <a:headEnd/>
                            <a:tailEnd/>
                          </a:ln>
                        </pic:spPr>
                      </pic:pic>
                    </a:graphicData>
                  </a:graphic>
                </wp:inline>
              </w:drawing>
            </w:r>
          </w:p>
        </w:tc>
        <w:tc>
          <w:tcPr>
            <w:tcW w:w="7625" w:type="dxa"/>
          </w:tcPr>
          <w:p w:rsidR="00054E03" w:rsidRDefault="00054E03" w:rsidP="00694D79">
            <w:pPr>
              <w:pStyle w:val="ListParagraph"/>
              <w:ind w:left="0"/>
              <w:jc w:val="both"/>
              <w:rPr>
                <w:rFonts w:ascii="Times New Roman" w:hAnsi="Times New Roman" w:cs="Times New Roman"/>
                <w:sz w:val="24"/>
                <w:szCs w:val="24"/>
              </w:rPr>
            </w:pPr>
            <w:r w:rsidRPr="00EC1086">
              <w:rPr>
                <w:rFonts w:ascii="Times New Roman" w:hAnsi="Times New Roman" w:cs="Times New Roman"/>
                <w:sz w:val="24"/>
                <w:szCs w:val="24"/>
              </w:rPr>
              <w:t>Dr. Som Naidu</w:t>
            </w:r>
          </w:p>
          <w:p w:rsidR="00054E03" w:rsidRDefault="00202245" w:rsidP="00694D79">
            <w:pPr>
              <w:pStyle w:val="ListParagraph"/>
              <w:ind w:left="0"/>
              <w:jc w:val="both"/>
              <w:rPr>
                <w:rFonts w:ascii="Times New Roman" w:hAnsi="Times New Roman" w:cs="Times New Roman"/>
                <w:sz w:val="24"/>
                <w:szCs w:val="24"/>
              </w:rPr>
            </w:pPr>
            <w:hyperlink r:id="rId22" w:history="1">
              <w:r w:rsidR="00054E03">
                <w:rPr>
                  <w:rStyle w:val="Hyperlink"/>
                </w:rPr>
                <w:t>sommnaidu@gmail.com</w:t>
              </w:r>
            </w:hyperlink>
          </w:p>
        </w:tc>
      </w:tr>
      <w:tr w:rsidR="00054E03" w:rsidTr="00A37AAB">
        <w:tc>
          <w:tcPr>
            <w:tcW w:w="1951" w:type="dxa"/>
          </w:tcPr>
          <w:p w:rsidR="00054E03" w:rsidRDefault="00054E03" w:rsidP="00A76980">
            <w:pPr>
              <w:pStyle w:val="ListParagraph"/>
              <w:spacing w:line="360" w:lineRule="auto"/>
              <w:ind w:left="0"/>
              <w:jc w:val="both"/>
              <w:rPr>
                <w:rFonts w:ascii="Times New Roman" w:hAnsi="Times New Roman" w:cs="Times New Roman"/>
                <w:sz w:val="24"/>
                <w:szCs w:val="24"/>
              </w:rPr>
            </w:pPr>
            <w:r>
              <w:rPr>
                <w:noProof/>
                <w:lang w:val="en-US"/>
              </w:rPr>
              <w:drawing>
                <wp:inline distT="0" distB="0" distL="0" distR="0">
                  <wp:extent cx="719520" cy="720000"/>
                  <wp:effectExtent l="19050" t="0" r="4380" b="0"/>
                  <wp:docPr id="25" name="yui_3_9_1_2_1406403677335_12" descr="Picture of Sanjaya Mis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9_1_2_1406403677335_12" descr="Picture of Sanjaya Mishra"/>
                          <pic:cNvPicPr>
                            <a:picLocks noChangeAspect="1" noChangeArrowheads="1"/>
                          </pic:cNvPicPr>
                        </pic:nvPicPr>
                        <pic:blipFill>
                          <a:blip r:embed="rId23" cstate="print"/>
                          <a:srcRect/>
                          <a:stretch>
                            <a:fillRect/>
                          </a:stretch>
                        </pic:blipFill>
                        <pic:spPr bwMode="auto">
                          <a:xfrm>
                            <a:off x="0" y="0"/>
                            <a:ext cx="719520" cy="720000"/>
                          </a:xfrm>
                          <a:prstGeom prst="rect">
                            <a:avLst/>
                          </a:prstGeom>
                          <a:noFill/>
                          <a:ln w="9525">
                            <a:noFill/>
                            <a:miter lim="800000"/>
                            <a:headEnd/>
                            <a:tailEnd/>
                          </a:ln>
                        </pic:spPr>
                      </pic:pic>
                    </a:graphicData>
                  </a:graphic>
                </wp:inline>
              </w:drawing>
            </w:r>
          </w:p>
        </w:tc>
        <w:tc>
          <w:tcPr>
            <w:tcW w:w="7625" w:type="dxa"/>
          </w:tcPr>
          <w:p w:rsidR="00054E03" w:rsidRDefault="00054E03" w:rsidP="00694D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Dr. Sanjaya Mishra </w:t>
            </w:r>
          </w:p>
          <w:p w:rsidR="00054E03" w:rsidRDefault="00202245" w:rsidP="00694D79">
            <w:pPr>
              <w:pStyle w:val="ListParagraph"/>
              <w:ind w:left="0"/>
              <w:jc w:val="both"/>
              <w:rPr>
                <w:rFonts w:ascii="Times New Roman" w:hAnsi="Times New Roman" w:cs="Times New Roman"/>
                <w:sz w:val="24"/>
                <w:szCs w:val="24"/>
              </w:rPr>
            </w:pPr>
            <w:hyperlink r:id="rId24" w:history="1">
              <w:r w:rsidR="00054E03">
                <w:rPr>
                  <w:rStyle w:val="Hyperlink"/>
                </w:rPr>
                <w:t>smishra@col.org</w:t>
              </w:r>
            </w:hyperlink>
          </w:p>
        </w:tc>
      </w:tr>
      <w:tr w:rsidR="00054E03" w:rsidTr="00A37AAB">
        <w:tc>
          <w:tcPr>
            <w:tcW w:w="1951" w:type="dxa"/>
          </w:tcPr>
          <w:p w:rsidR="00054E03" w:rsidRDefault="00A8559D" w:rsidP="00A76980">
            <w:pPr>
              <w:pStyle w:val="ListParagraph"/>
              <w:spacing w:line="360" w:lineRule="auto"/>
              <w:ind w:left="0"/>
              <w:jc w:val="both"/>
              <w:rPr>
                <w:rFonts w:ascii="Times New Roman" w:hAnsi="Times New Roman" w:cs="Times New Roman"/>
                <w:sz w:val="24"/>
                <w:szCs w:val="24"/>
              </w:rPr>
            </w:pPr>
            <w:r>
              <w:rPr>
                <w:noProof/>
                <w:lang w:val="en-US"/>
              </w:rPr>
              <w:drawing>
                <wp:inline distT="0" distB="0" distL="0" distR="0">
                  <wp:extent cx="720000" cy="720000"/>
                  <wp:effectExtent l="19050" t="0" r="3900" b="0"/>
                  <wp:docPr id="28" name="irc_mi" descr="http://www.col.org/SiteCollectionImages/Staff_mme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rg/SiteCollectionImages/Staff_mmenon.jpg"/>
                          <pic:cNvPicPr>
                            <a:picLocks noChangeAspect="1" noChangeArrowheads="1"/>
                          </pic:cNvPicPr>
                        </pic:nvPicPr>
                        <pic:blipFill>
                          <a:blip r:embed="rId25"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7625" w:type="dxa"/>
          </w:tcPr>
          <w:p w:rsidR="00054E03" w:rsidRDefault="00054E03" w:rsidP="00694D79">
            <w:pPr>
              <w:pStyle w:val="ListParagraph"/>
              <w:ind w:left="0"/>
              <w:jc w:val="both"/>
              <w:rPr>
                <w:rFonts w:ascii="Times New Roman" w:hAnsi="Times New Roman" w:cs="Times New Roman"/>
                <w:sz w:val="24"/>
                <w:szCs w:val="24"/>
              </w:rPr>
            </w:pPr>
            <w:r w:rsidRPr="00EC1086">
              <w:rPr>
                <w:rFonts w:ascii="Times New Roman" w:hAnsi="Times New Roman" w:cs="Times New Roman"/>
                <w:sz w:val="24"/>
                <w:szCs w:val="24"/>
              </w:rPr>
              <w:t>Prof. Mohan M</w:t>
            </w:r>
            <w:r>
              <w:rPr>
                <w:rFonts w:ascii="Times New Roman" w:hAnsi="Times New Roman" w:cs="Times New Roman"/>
                <w:sz w:val="24"/>
                <w:szCs w:val="24"/>
              </w:rPr>
              <w:t>enon</w:t>
            </w:r>
          </w:p>
          <w:p w:rsidR="00694D79" w:rsidRDefault="00202245" w:rsidP="00694D79">
            <w:pPr>
              <w:pStyle w:val="ListParagraph"/>
              <w:ind w:left="0"/>
              <w:jc w:val="both"/>
            </w:pPr>
            <w:hyperlink r:id="rId26" w:history="1">
              <w:r w:rsidR="00A37AAB" w:rsidRPr="00475B24">
                <w:rPr>
                  <w:rStyle w:val="Hyperlink"/>
                </w:rPr>
                <w:t>mohandasbm@wou.edu.my</w:t>
              </w:r>
            </w:hyperlink>
          </w:p>
          <w:p w:rsidR="00A37AAB" w:rsidRDefault="00A37AAB" w:rsidP="00694D79">
            <w:pPr>
              <w:pStyle w:val="ListParagraph"/>
              <w:ind w:left="0"/>
              <w:jc w:val="both"/>
            </w:pPr>
          </w:p>
          <w:p w:rsidR="00A37AAB" w:rsidRDefault="00A37AAB" w:rsidP="00694D79">
            <w:pPr>
              <w:pStyle w:val="ListParagraph"/>
              <w:ind w:left="0"/>
              <w:jc w:val="both"/>
            </w:pPr>
          </w:p>
          <w:p w:rsidR="00A37AAB" w:rsidRPr="00A37AAB" w:rsidRDefault="00A37AAB" w:rsidP="00694D79">
            <w:pPr>
              <w:pStyle w:val="ListParagraph"/>
              <w:ind w:left="0"/>
              <w:jc w:val="both"/>
              <w:rPr>
                <w:sz w:val="8"/>
              </w:rPr>
            </w:pPr>
          </w:p>
          <w:p w:rsidR="00A37AAB" w:rsidRDefault="00A37AAB" w:rsidP="00694D79">
            <w:pPr>
              <w:pStyle w:val="ListParagraph"/>
              <w:ind w:left="0"/>
              <w:jc w:val="both"/>
              <w:rPr>
                <w:rFonts w:ascii="Times New Roman" w:hAnsi="Times New Roman" w:cs="Times New Roman"/>
                <w:sz w:val="24"/>
                <w:szCs w:val="24"/>
              </w:rPr>
            </w:pPr>
          </w:p>
        </w:tc>
      </w:tr>
      <w:tr w:rsidR="00054E03" w:rsidTr="00A37AAB">
        <w:tc>
          <w:tcPr>
            <w:tcW w:w="9576" w:type="dxa"/>
            <w:gridSpan w:val="2"/>
          </w:tcPr>
          <w:p w:rsidR="00054E03" w:rsidRDefault="00054E03" w:rsidP="00694D79">
            <w:pPr>
              <w:pStyle w:val="ListParagraph"/>
              <w:ind w:left="0"/>
              <w:jc w:val="both"/>
              <w:rPr>
                <w:rFonts w:ascii="Times New Roman" w:hAnsi="Times New Roman" w:cs="Times New Roman"/>
                <w:b/>
                <w:i/>
                <w:sz w:val="24"/>
                <w:szCs w:val="24"/>
              </w:rPr>
            </w:pPr>
            <w:r w:rsidRPr="00EC1086">
              <w:rPr>
                <w:rFonts w:ascii="Times New Roman" w:hAnsi="Times New Roman" w:cs="Times New Roman"/>
                <w:b/>
                <w:i/>
                <w:sz w:val="24"/>
                <w:szCs w:val="24"/>
              </w:rPr>
              <w:t>Module Facilitators</w:t>
            </w:r>
          </w:p>
          <w:p w:rsidR="00A37AAB" w:rsidRPr="00A8559D" w:rsidRDefault="00A37AAB" w:rsidP="00694D79">
            <w:pPr>
              <w:pStyle w:val="ListParagraph"/>
              <w:ind w:left="0"/>
              <w:jc w:val="both"/>
              <w:rPr>
                <w:rFonts w:ascii="Times New Roman" w:hAnsi="Times New Roman" w:cs="Times New Roman"/>
                <w:b/>
                <w:i/>
                <w:sz w:val="24"/>
                <w:szCs w:val="24"/>
              </w:rPr>
            </w:pPr>
          </w:p>
        </w:tc>
      </w:tr>
      <w:tr w:rsidR="00054E03" w:rsidTr="00A37AAB">
        <w:tc>
          <w:tcPr>
            <w:tcW w:w="1951" w:type="dxa"/>
          </w:tcPr>
          <w:p w:rsidR="00054E03" w:rsidRDefault="00054E03" w:rsidP="00A76980">
            <w:pPr>
              <w:pStyle w:val="ListParagraph"/>
              <w:spacing w:line="360" w:lineRule="auto"/>
              <w:ind w:left="0"/>
              <w:jc w:val="both"/>
              <w:rPr>
                <w:rFonts w:ascii="Times New Roman" w:hAnsi="Times New Roman" w:cs="Times New Roman"/>
                <w:sz w:val="24"/>
                <w:szCs w:val="24"/>
              </w:rPr>
            </w:pPr>
            <w:r>
              <w:rPr>
                <w:noProof/>
                <w:lang w:val="en-US"/>
              </w:rPr>
              <w:drawing>
                <wp:inline distT="0" distB="0" distL="0" distR="0">
                  <wp:extent cx="720000" cy="720000"/>
                  <wp:effectExtent l="19050" t="0" r="3900" b="0"/>
                  <wp:docPr id="26" name="yui_3_9_1_2_1406404010326_13" descr="Picture of Jasmine Emman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9_1_2_1406404010326_13" descr="Picture of Jasmine Emmanuel"/>
                          <pic:cNvPicPr>
                            <a:picLocks noChangeAspect="1" noChangeArrowheads="1"/>
                          </pic:cNvPicPr>
                        </pic:nvPicPr>
                        <pic:blipFill>
                          <a:blip r:embed="rId27"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7625" w:type="dxa"/>
          </w:tcPr>
          <w:p w:rsidR="00054E03" w:rsidRDefault="00054E03" w:rsidP="00694D79">
            <w:pPr>
              <w:pStyle w:val="ListParagraph"/>
              <w:ind w:left="0"/>
              <w:jc w:val="both"/>
              <w:rPr>
                <w:rFonts w:ascii="Times New Roman" w:hAnsi="Times New Roman" w:cs="Times New Roman"/>
                <w:sz w:val="24"/>
                <w:szCs w:val="24"/>
                <w:shd w:val="clear" w:color="auto" w:fill="FFFFFF"/>
              </w:rPr>
            </w:pPr>
            <w:r w:rsidRPr="00EC1086">
              <w:rPr>
                <w:rFonts w:ascii="Times New Roman" w:hAnsi="Times New Roman" w:cs="Times New Roman"/>
                <w:sz w:val="24"/>
                <w:szCs w:val="24"/>
              </w:rPr>
              <w:t xml:space="preserve">Ms. </w:t>
            </w:r>
            <w:r w:rsidRPr="00EC1086">
              <w:rPr>
                <w:rFonts w:ascii="Times New Roman" w:hAnsi="Times New Roman" w:cs="Times New Roman"/>
                <w:sz w:val="24"/>
                <w:szCs w:val="24"/>
                <w:shd w:val="clear" w:color="auto" w:fill="FFFFFF"/>
              </w:rPr>
              <w:t>Jasmine Emmanuel</w:t>
            </w:r>
          </w:p>
          <w:p w:rsidR="00A8559D" w:rsidRDefault="00202245" w:rsidP="00694D79">
            <w:pPr>
              <w:pStyle w:val="ListParagraph"/>
              <w:ind w:left="0"/>
              <w:jc w:val="both"/>
              <w:rPr>
                <w:rFonts w:ascii="Times New Roman" w:hAnsi="Times New Roman" w:cs="Times New Roman"/>
                <w:sz w:val="24"/>
                <w:szCs w:val="24"/>
              </w:rPr>
            </w:pPr>
            <w:hyperlink r:id="rId28" w:history="1">
              <w:r w:rsidR="00A8559D">
                <w:rPr>
                  <w:rStyle w:val="Hyperlink"/>
                </w:rPr>
                <w:t>jasmineemmanuel@wou.edu.my</w:t>
              </w:r>
            </w:hyperlink>
          </w:p>
        </w:tc>
      </w:tr>
      <w:tr w:rsidR="00054E03" w:rsidTr="00A37AAB">
        <w:tc>
          <w:tcPr>
            <w:tcW w:w="1951" w:type="dxa"/>
          </w:tcPr>
          <w:p w:rsidR="00054E03" w:rsidRDefault="00054E03" w:rsidP="00A76980">
            <w:pPr>
              <w:pStyle w:val="ListParagraph"/>
              <w:spacing w:line="360" w:lineRule="auto"/>
              <w:ind w:left="0"/>
              <w:jc w:val="both"/>
              <w:rPr>
                <w:rFonts w:ascii="Times New Roman" w:hAnsi="Times New Roman" w:cs="Times New Roman"/>
                <w:sz w:val="24"/>
                <w:szCs w:val="24"/>
              </w:rPr>
            </w:pPr>
            <w:r>
              <w:rPr>
                <w:noProof/>
                <w:lang w:val="en-US"/>
              </w:rPr>
              <w:drawing>
                <wp:inline distT="0" distB="0" distL="0" distR="0">
                  <wp:extent cx="644589" cy="648000"/>
                  <wp:effectExtent l="19050" t="0" r="3111" b="0"/>
                  <wp:docPr id="27" name="yui_3_9_1_2_1406404086830_13" descr="Picture of Shironica Karunanay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9_1_2_1406404086830_13" descr="Picture of Shironica Karunanayaka"/>
                          <pic:cNvPicPr>
                            <a:picLocks noChangeAspect="1" noChangeArrowheads="1"/>
                          </pic:cNvPicPr>
                        </pic:nvPicPr>
                        <pic:blipFill>
                          <a:blip r:embed="rId29" cstate="print"/>
                          <a:srcRect/>
                          <a:stretch>
                            <a:fillRect/>
                          </a:stretch>
                        </pic:blipFill>
                        <pic:spPr bwMode="auto">
                          <a:xfrm>
                            <a:off x="0" y="0"/>
                            <a:ext cx="644589" cy="648000"/>
                          </a:xfrm>
                          <a:prstGeom prst="rect">
                            <a:avLst/>
                          </a:prstGeom>
                          <a:noFill/>
                          <a:ln w="9525">
                            <a:noFill/>
                            <a:miter lim="800000"/>
                            <a:headEnd/>
                            <a:tailEnd/>
                          </a:ln>
                        </pic:spPr>
                      </pic:pic>
                    </a:graphicData>
                  </a:graphic>
                </wp:inline>
              </w:drawing>
            </w:r>
          </w:p>
        </w:tc>
        <w:tc>
          <w:tcPr>
            <w:tcW w:w="7625" w:type="dxa"/>
          </w:tcPr>
          <w:p w:rsidR="00054E03" w:rsidRDefault="00054E03" w:rsidP="00694D79">
            <w:pPr>
              <w:pStyle w:val="ListParagraph"/>
              <w:ind w:left="0"/>
              <w:jc w:val="both"/>
              <w:rPr>
                <w:rFonts w:ascii="Times New Roman" w:hAnsi="Times New Roman" w:cs="Times New Roman"/>
                <w:sz w:val="24"/>
                <w:szCs w:val="24"/>
                <w:shd w:val="clear" w:color="auto" w:fill="FFFFFF"/>
              </w:rPr>
            </w:pPr>
            <w:r w:rsidRPr="00EC1086">
              <w:rPr>
                <w:rFonts w:ascii="Times New Roman" w:hAnsi="Times New Roman" w:cs="Times New Roman"/>
                <w:sz w:val="24"/>
                <w:szCs w:val="24"/>
              </w:rPr>
              <w:t xml:space="preserve">Dr. </w:t>
            </w:r>
            <w:r w:rsidRPr="00EC1086">
              <w:rPr>
                <w:rFonts w:ascii="Times New Roman" w:hAnsi="Times New Roman" w:cs="Times New Roman"/>
                <w:sz w:val="24"/>
                <w:szCs w:val="24"/>
                <w:shd w:val="clear" w:color="auto" w:fill="FFFFFF"/>
              </w:rPr>
              <w:t>Shironica Karunanayaka</w:t>
            </w:r>
          </w:p>
          <w:p w:rsidR="00054E03" w:rsidRDefault="00202245" w:rsidP="00694D79">
            <w:pPr>
              <w:pStyle w:val="ListParagraph"/>
              <w:ind w:left="0"/>
              <w:jc w:val="both"/>
              <w:rPr>
                <w:rFonts w:ascii="Times New Roman" w:hAnsi="Times New Roman" w:cs="Times New Roman"/>
                <w:sz w:val="24"/>
                <w:szCs w:val="24"/>
              </w:rPr>
            </w:pPr>
            <w:hyperlink r:id="rId30" w:history="1">
              <w:r w:rsidR="00054E03">
                <w:rPr>
                  <w:rStyle w:val="Hyperlink"/>
                </w:rPr>
                <w:t>shironica.k@gmail.com</w:t>
              </w:r>
            </w:hyperlink>
          </w:p>
        </w:tc>
      </w:tr>
      <w:tr w:rsidR="00054E03" w:rsidTr="00A37AAB">
        <w:tc>
          <w:tcPr>
            <w:tcW w:w="1951" w:type="dxa"/>
          </w:tcPr>
          <w:p w:rsidR="00054E03" w:rsidRDefault="00694D79" w:rsidP="00A76980">
            <w:pPr>
              <w:pStyle w:val="ListParagraph"/>
              <w:spacing w:line="360" w:lineRule="auto"/>
              <w:ind w:left="0"/>
              <w:jc w:val="both"/>
              <w:rPr>
                <w:rFonts w:ascii="Times New Roman" w:hAnsi="Times New Roman" w:cs="Times New Roman"/>
                <w:sz w:val="24"/>
                <w:szCs w:val="24"/>
              </w:rPr>
            </w:pPr>
            <w:r>
              <w:rPr>
                <w:noProof/>
                <w:lang w:val="en-US"/>
              </w:rPr>
              <w:drawing>
                <wp:inline distT="0" distB="0" distL="0" distR="0">
                  <wp:extent cx="720000" cy="558367"/>
                  <wp:effectExtent l="19050" t="0" r="3900" b="0"/>
                  <wp:docPr id="31" name="yui_3_9_1_2_1406405115319_12" descr="Picture of Vighnarajah Selvara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9_1_2_1406405115319_12" descr="Picture of Vighnarajah Selvarajah"/>
                          <pic:cNvPicPr>
                            <a:picLocks noChangeAspect="1" noChangeArrowheads="1"/>
                          </pic:cNvPicPr>
                        </pic:nvPicPr>
                        <pic:blipFill>
                          <a:blip r:embed="rId31" cstate="print"/>
                          <a:srcRect t="23000"/>
                          <a:stretch>
                            <a:fillRect/>
                          </a:stretch>
                        </pic:blipFill>
                        <pic:spPr bwMode="auto">
                          <a:xfrm>
                            <a:off x="0" y="0"/>
                            <a:ext cx="720000" cy="558367"/>
                          </a:xfrm>
                          <a:prstGeom prst="rect">
                            <a:avLst/>
                          </a:prstGeom>
                          <a:noFill/>
                          <a:ln w="9525">
                            <a:noFill/>
                            <a:miter lim="800000"/>
                            <a:headEnd/>
                            <a:tailEnd/>
                          </a:ln>
                        </pic:spPr>
                      </pic:pic>
                    </a:graphicData>
                  </a:graphic>
                </wp:inline>
              </w:drawing>
            </w:r>
          </w:p>
        </w:tc>
        <w:tc>
          <w:tcPr>
            <w:tcW w:w="7625" w:type="dxa"/>
          </w:tcPr>
          <w:p w:rsidR="00054E03" w:rsidRDefault="00054E03" w:rsidP="00694D79">
            <w:pPr>
              <w:pStyle w:val="ListParagraph"/>
              <w:ind w:left="0"/>
              <w:jc w:val="both"/>
            </w:pPr>
            <w:r w:rsidRPr="00EC1086">
              <w:rPr>
                <w:rFonts w:ascii="Times New Roman" w:eastAsia="SimSun" w:hAnsi="Times New Roman" w:cs="Times New Roman"/>
                <w:sz w:val="24"/>
                <w:szCs w:val="24"/>
                <w:lang w:val="en-MY" w:eastAsia="zh-SG"/>
              </w:rPr>
              <w:t>Mr.</w:t>
            </w:r>
            <w:r w:rsidR="00694D79">
              <w:t xml:space="preserve"> </w:t>
            </w:r>
            <w:r w:rsidR="00694D79" w:rsidRPr="00694D79">
              <w:t>Vighnarajah Selvarajah</w:t>
            </w:r>
          </w:p>
          <w:p w:rsidR="00694D79" w:rsidRPr="00EC1086" w:rsidRDefault="00694D79" w:rsidP="00694D79">
            <w:pPr>
              <w:pStyle w:val="ListParagraph"/>
              <w:ind w:left="0"/>
              <w:jc w:val="both"/>
              <w:rPr>
                <w:rFonts w:ascii="Times New Roman" w:hAnsi="Times New Roman" w:cs="Times New Roman"/>
                <w:sz w:val="24"/>
                <w:szCs w:val="24"/>
              </w:rPr>
            </w:pPr>
            <w:r>
              <w:t>svighna@wou.edu.my</w:t>
            </w:r>
          </w:p>
        </w:tc>
      </w:tr>
      <w:tr w:rsidR="00054E03" w:rsidTr="00A37AAB">
        <w:tc>
          <w:tcPr>
            <w:tcW w:w="1951" w:type="dxa"/>
          </w:tcPr>
          <w:p w:rsidR="00054E03" w:rsidRDefault="00A8559D" w:rsidP="00A76980">
            <w:pPr>
              <w:pStyle w:val="ListParagraph"/>
              <w:spacing w:line="360" w:lineRule="auto"/>
              <w:ind w:left="0"/>
              <w:jc w:val="both"/>
              <w:rPr>
                <w:rFonts w:ascii="Times New Roman" w:hAnsi="Times New Roman" w:cs="Times New Roman"/>
                <w:sz w:val="24"/>
                <w:szCs w:val="24"/>
              </w:rPr>
            </w:pPr>
            <w:r>
              <w:rPr>
                <w:noProof/>
                <w:lang w:val="en-US"/>
              </w:rPr>
              <w:drawing>
                <wp:inline distT="0" distB="0" distL="0" distR="0">
                  <wp:extent cx="571500" cy="704850"/>
                  <wp:effectExtent l="19050" t="0" r="0" b="0"/>
                  <wp:docPr id="30" name="irc_mi" descr="http://www.wou.edu.my/userfiles/images/00267%20Deehbanjli%20AP%20Lakshmay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u.edu.my/userfiles/images/00267%20Deehbanjli%20AP%20Lakshmayya.jpg"/>
                          <pic:cNvPicPr>
                            <a:picLocks noChangeAspect="1" noChangeArrowheads="1"/>
                          </pic:cNvPicPr>
                        </pic:nvPicPr>
                        <pic:blipFill>
                          <a:blip r:embed="rId32" cstate="print"/>
                          <a:srcRect b="15909"/>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7625" w:type="dxa"/>
          </w:tcPr>
          <w:p w:rsidR="00054E03" w:rsidRDefault="00054E03" w:rsidP="00694D79">
            <w:pPr>
              <w:pStyle w:val="ListParagraph"/>
              <w:ind w:left="0"/>
              <w:jc w:val="both"/>
              <w:rPr>
                <w:rFonts w:ascii="Times New Roman" w:hAnsi="Times New Roman" w:cs="Times New Roman"/>
                <w:sz w:val="24"/>
                <w:szCs w:val="24"/>
                <w:shd w:val="clear" w:color="auto" w:fill="FFFFFF"/>
              </w:rPr>
            </w:pPr>
            <w:r w:rsidRPr="00EC1086">
              <w:rPr>
                <w:rFonts w:ascii="Times New Roman" w:eastAsia="SimSun" w:hAnsi="Times New Roman" w:cs="Times New Roman"/>
                <w:sz w:val="24"/>
                <w:szCs w:val="24"/>
                <w:lang w:val="en-MY" w:eastAsia="zh-SG"/>
              </w:rPr>
              <w:t xml:space="preserve">Ms. </w:t>
            </w:r>
            <w:r w:rsidRPr="00EC1086">
              <w:rPr>
                <w:rFonts w:ascii="Times New Roman" w:hAnsi="Times New Roman" w:cs="Times New Roman"/>
                <w:sz w:val="24"/>
                <w:szCs w:val="24"/>
                <w:shd w:val="clear" w:color="auto" w:fill="FFFFFF"/>
              </w:rPr>
              <w:t>Deehbanjli Lakshmayya</w:t>
            </w:r>
          </w:p>
          <w:p w:rsidR="00A8559D" w:rsidRPr="00EC1086" w:rsidRDefault="00A8559D" w:rsidP="00694D79">
            <w:pPr>
              <w:pStyle w:val="ListParagraph"/>
              <w:ind w:left="0"/>
              <w:jc w:val="both"/>
              <w:rPr>
                <w:rFonts w:ascii="Times New Roman" w:eastAsia="SimSun" w:hAnsi="Times New Roman" w:cs="Times New Roman"/>
                <w:sz w:val="24"/>
                <w:szCs w:val="24"/>
                <w:lang w:val="en-MY" w:eastAsia="zh-SG"/>
              </w:rPr>
            </w:pPr>
            <w:r>
              <w:t>deehbanjlil@wou.edu.my</w:t>
            </w:r>
          </w:p>
        </w:tc>
      </w:tr>
      <w:tr w:rsidR="00054E03" w:rsidTr="00A37AAB">
        <w:tc>
          <w:tcPr>
            <w:tcW w:w="1951" w:type="dxa"/>
          </w:tcPr>
          <w:p w:rsidR="00054E03" w:rsidRDefault="00A8559D" w:rsidP="00A76980">
            <w:pPr>
              <w:pStyle w:val="ListParagraph"/>
              <w:spacing w:line="360" w:lineRule="auto"/>
              <w:ind w:left="0"/>
              <w:jc w:val="both"/>
              <w:rPr>
                <w:rFonts w:ascii="Times New Roman" w:hAnsi="Times New Roman" w:cs="Times New Roman"/>
                <w:sz w:val="24"/>
                <w:szCs w:val="24"/>
              </w:rPr>
            </w:pPr>
            <w:r>
              <w:rPr>
                <w:noProof/>
                <w:lang w:val="en-US"/>
              </w:rPr>
              <w:drawing>
                <wp:inline distT="0" distB="0" distL="0" distR="0">
                  <wp:extent cx="720000" cy="541782"/>
                  <wp:effectExtent l="19050" t="0" r="3900" b="0"/>
                  <wp:docPr id="29" name="irc_mi" descr="http://wikieducator.org/images/thumb/5/5c/Prakashva.jpg/200px-Prakash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ikieducator.org/images/thumb/5/5c/Prakashva.jpg/200px-Prakashva.jpg"/>
                          <pic:cNvPicPr>
                            <a:picLocks noChangeAspect="1" noChangeArrowheads="1"/>
                          </pic:cNvPicPr>
                        </pic:nvPicPr>
                        <pic:blipFill>
                          <a:blip r:embed="rId33" cstate="print"/>
                          <a:srcRect/>
                          <a:stretch>
                            <a:fillRect/>
                          </a:stretch>
                        </pic:blipFill>
                        <pic:spPr bwMode="auto">
                          <a:xfrm>
                            <a:off x="0" y="0"/>
                            <a:ext cx="720000" cy="541782"/>
                          </a:xfrm>
                          <a:prstGeom prst="rect">
                            <a:avLst/>
                          </a:prstGeom>
                          <a:noFill/>
                          <a:ln w="9525">
                            <a:noFill/>
                            <a:miter lim="800000"/>
                            <a:headEnd/>
                            <a:tailEnd/>
                          </a:ln>
                        </pic:spPr>
                      </pic:pic>
                    </a:graphicData>
                  </a:graphic>
                </wp:inline>
              </w:drawing>
            </w:r>
          </w:p>
        </w:tc>
        <w:tc>
          <w:tcPr>
            <w:tcW w:w="7625" w:type="dxa"/>
          </w:tcPr>
          <w:p w:rsidR="00054E03" w:rsidRDefault="00054E03" w:rsidP="00694D79">
            <w:pPr>
              <w:pStyle w:val="ListParagraph"/>
              <w:ind w:left="0"/>
              <w:jc w:val="both"/>
              <w:rPr>
                <w:rFonts w:ascii="Times New Roman" w:hAnsi="Times New Roman" w:cs="Times New Roman"/>
                <w:sz w:val="24"/>
                <w:szCs w:val="24"/>
                <w:shd w:val="clear" w:color="auto" w:fill="FFFFFF"/>
              </w:rPr>
            </w:pPr>
            <w:r w:rsidRPr="00EC1086">
              <w:rPr>
                <w:rFonts w:ascii="Times New Roman" w:eastAsia="SimSun" w:hAnsi="Times New Roman" w:cs="Times New Roman"/>
                <w:sz w:val="24"/>
                <w:szCs w:val="24"/>
                <w:lang w:val="en-MY" w:eastAsia="zh-SG"/>
              </w:rPr>
              <w:t xml:space="preserve">Mr. </w:t>
            </w:r>
            <w:r w:rsidRPr="00EC1086">
              <w:rPr>
                <w:rFonts w:ascii="Times New Roman" w:hAnsi="Times New Roman" w:cs="Times New Roman"/>
                <w:sz w:val="24"/>
                <w:szCs w:val="24"/>
                <w:shd w:val="clear" w:color="auto" w:fill="FFFFFF"/>
              </w:rPr>
              <w:t>Prakash Arumugam</w:t>
            </w:r>
          </w:p>
          <w:p w:rsidR="00A8559D" w:rsidRDefault="00202245" w:rsidP="00694D79">
            <w:pPr>
              <w:pStyle w:val="ListParagraph"/>
              <w:ind w:left="0"/>
              <w:jc w:val="both"/>
            </w:pPr>
            <w:hyperlink r:id="rId34" w:history="1">
              <w:r w:rsidR="00A37AAB" w:rsidRPr="00475B24">
                <w:rPr>
                  <w:rStyle w:val="Hyperlink"/>
                </w:rPr>
                <w:t>prakashva@wou.edu.my</w:t>
              </w:r>
            </w:hyperlink>
          </w:p>
          <w:p w:rsidR="00A37AAB" w:rsidRDefault="00A37AAB" w:rsidP="00694D79">
            <w:pPr>
              <w:pStyle w:val="ListParagraph"/>
              <w:ind w:left="0"/>
              <w:jc w:val="both"/>
            </w:pPr>
          </w:p>
          <w:p w:rsidR="00A37AAB" w:rsidRPr="00EC1086" w:rsidRDefault="00A37AAB" w:rsidP="00694D79">
            <w:pPr>
              <w:pStyle w:val="ListParagraph"/>
              <w:ind w:left="0"/>
              <w:jc w:val="both"/>
              <w:rPr>
                <w:rFonts w:ascii="Times New Roman" w:eastAsia="SimSun" w:hAnsi="Times New Roman" w:cs="Times New Roman"/>
                <w:sz w:val="24"/>
                <w:szCs w:val="24"/>
                <w:lang w:val="en-MY" w:eastAsia="zh-SG"/>
              </w:rPr>
            </w:pPr>
          </w:p>
        </w:tc>
      </w:tr>
      <w:tr w:rsidR="00694D79" w:rsidTr="00A37AAB">
        <w:tc>
          <w:tcPr>
            <w:tcW w:w="9576" w:type="dxa"/>
            <w:gridSpan w:val="2"/>
          </w:tcPr>
          <w:p w:rsidR="00A37AAB" w:rsidRDefault="00694D79" w:rsidP="00694D79">
            <w:pPr>
              <w:pStyle w:val="ListParagraph"/>
              <w:ind w:left="0"/>
              <w:jc w:val="both"/>
              <w:rPr>
                <w:rFonts w:ascii="Times New Roman" w:hAnsi="Times New Roman" w:cs="Times New Roman"/>
                <w:b/>
                <w:i/>
                <w:sz w:val="24"/>
                <w:szCs w:val="24"/>
              </w:rPr>
            </w:pPr>
            <w:r w:rsidRPr="00EC1086">
              <w:rPr>
                <w:rFonts w:ascii="Times New Roman" w:hAnsi="Times New Roman" w:cs="Times New Roman"/>
                <w:b/>
                <w:i/>
                <w:sz w:val="24"/>
                <w:szCs w:val="24"/>
              </w:rPr>
              <w:t>Moodle Administrator</w:t>
            </w:r>
          </w:p>
          <w:p w:rsidR="00A37AAB" w:rsidRPr="00A37AAB" w:rsidRDefault="00A37AAB" w:rsidP="00694D79">
            <w:pPr>
              <w:pStyle w:val="ListParagraph"/>
              <w:ind w:left="0"/>
              <w:jc w:val="both"/>
              <w:rPr>
                <w:rFonts w:ascii="Times New Roman" w:hAnsi="Times New Roman" w:cs="Times New Roman"/>
                <w:b/>
                <w:i/>
                <w:sz w:val="10"/>
                <w:szCs w:val="24"/>
              </w:rPr>
            </w:pPr>
          </w:p>
        </w:tc>
      </w:tr>
      <w:tr w:rsidR="00694D79" w:rsidTr="00A37AAB">
        <w:tc>
          <w:tcPr>
            <w:tcW w:w="1951" w:type="dxa"/>
          </w:tcPr>
          <w:p w:rsidR="00694D79" w:rsidRDefault="00A37AAB" w:rsidP="00A76980">
            <w:pPr>
              <w:pStyle w:val="ListParagraph"/>
              <w:spacing w:line="360" w:lineRule="auto"/>
              <w:ind w:left="0"/>
              <w:jc w:val="both"/>
              <w:rPr>
                <w:noProof/>
              </w:rPr>
            </w:pPr>
            <w:r>
              <w:rPr>
                <w:noProof/>
                <w:lang w:val="en-US"/>
              </w:rPr>
              <w:drawing>
                <wp:inline distT="0" distB="0" distL="0" distR="0">
                  <wp:extent cx="720000" cy="720000"/>
                  <wp:effectExtent l="19050" t="0" r="3900" b="0"/>
                  <wp:docPr id="32" name="yui_3_9_1_2_1406405395358_12" descr="Picture of Mythili Gowt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9_1_2_1406405395358_12" descr="Picture of Mythili Gowtham"/>
                          <pic:cNvPicPr>
                            <a:picLocks noChangeAspect="1" noChangeArrowheads="1"/>
                          </pic:cNvPicPr>
                        </pic:nvPicPr>
                        <pic:blipFill>
                          <a:blip r:embed="rId35"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7625" w:type="dxa"/>
          </w:tcPr>
          <w:p w:rsidR="00694D79" w:rsidRDefault="00694D79" w:rsidP="00694D79">
            <w:pPr>
              <w:pStyle w:val="ListParagraph"/>
              <w:ind w:left="0"/>
              <w:jc w:val="both"/>
              <w:rPr>
                <w:rFonts w:ascii="Times New Roman" w:hAnsi="Times New Roman" w:cs="Times New Roman"/>
                <w:sz w:val="24"/>
                <w:szCs w:val="24"/>
              </w:rPr>
            </w:pPr>
            <w:r w:rsidRPr="00EC1086">
              <w:rPr>
                <w:rFonts w:ascii="Times New Roman" w:hAnsi="Times New Roman" w:cs="Times New Roman"/>
                <w:sz w:val="24"/>
                <w:szCs w:val="24"/>
              </w:rPr>
              <w:t>Ms. G.Mythili</w:t>
            </w:r>
          </w:p>
          <w:p w:rsidR="00A37AAB" w:rsidRPr="00EC1086" w:rsidRDefault="00202245" w:rsidP="00694D79">
            <w:pPr>
              <w:pStyle w:val="ListParagraph"/>
              <w:ind w:left="0"/>
              <w:jc w:val="both"/>
              <w:rPr>
                <w:rFonts w:ascii="Times New Roman" w:eastAsia="SimSun" w:hAnsi="Times New Roman" w:cs="Times New Roman"/>
                <w:sz w:val="24"/>
                <w:szCs w:val="24"/>
                <w:lang w:val="en-MY" w:eastAsia="zh-SG"/>
              </w:rPr>
            </w:pPr>
            <w:hyperlink r:id="rId36" w:history="1">
              <w:r w:rsidR="00A37AAB">
                <w:rPr>
                  <w:rStyle w:val="Hyperlink"/>
                </w:rPr>
                <w:t>mythiligowtham@gmail.com</w:t>
              </w:r>
            </w:hyperlink>
          </w:p>
        </w:tc>
      </w:tr>
    </w:tbl>
    <w:p w:rsidR="00F57A22" w:rsidRPr="00EC1086" w:rsidRDefault="00A76980" w:rsidP="005E3A33">
      <w:pPr>
        <w:pStyle w:val="ListParagraph"/>
        <w:spacing w:after="0" w:line="360" w:lineRule="auto"/>
        <w:ind w:left="0"/>
        <w:jc w:val="righ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F57A22" w:rsidRPr="00EC1086">
        <w:rPr>
          <w:rFonts w:ascii="Times New Roman" w:hAnsi="Times New Roman" w:cs="Times New Roman"/>
          <w:b/>
          <w:sz w:val="24"/>
          <w:szCs w:val="24"/>
        </w:rPr>
        <w:t>Appendix</w:t>
      </w:r>
      <w:r w:rsidR="006F4D96">
        <w:rPr>
          <w:rFonts w:ascii="Times New Roman" w:hAnsi="Times New Roman" w:cs="Times New Roman"/>
          <w:b/>
          <w:sz w:val="24"/>
          <w:szCs w:val="24"/>
        </w:rPr>
        <w:t>-4</w:t>
      </w:r>
    </w:p>
    <w:p w:rsidR="00F57A22" w:rsidRPr="00EC1086" w:rsidRDefault="00F57A22"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t>List of Participants</w:t>
      </w:r>
    </w:p>
    <w:tbl>
      <w:tblPr>
        <w:tblStyle w:val="LightGrid-Accent11"/>
        <w:tblpPr w:leftFromText="180" w:rightFromText="180" w:vertAnchor="text" w:horzAnchor="margin" w:tblpY="796"/>
        <w:tblW w:w="0" w:type="auto"/>
        <w:tblLook w:val="04A0" w:firstRow="1" w:lastRow="0" w:firstColumn="1" w:lastColumn="0" w:noHBand="0" w:noVBand="1"/>
      </w:tblPr>
      <w:tblGrid>
        <w:gridCol w:w="764"/>
        <w:gridCol w:w="3595"/>
        <w:gridCol w:w="763"/>
        <w:gridCol w:w="4454"/>
      </w:tblGrid>
      <w:tr w:rsidR="00F57A22" w:rsidRPr="00EC1086" w:rsidTr="00827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Cs w:val="0"/>
                <w:sz w:val="24"/>
                <w:szCs w:val="24"/>
              </w:rPr>
              <w:t>S.No</w:t>
            </w:r>
            <w:r w:rsidRPr="00827E6B">
              <w:rPr>
                <w:rFonts w:ascii="Times New Roman" w:hAnsi="Times New Roman" w:cs="Times New Roman"/>
                <w:b w:val="0"/>
                <w:bCs w:val="0"/>
                <w:sz w:val="24"/>
                <w:szCs w:val="24"/>
              </w:rPr>
              <w:t>.</w:t>
            </w:r>
          </w:p>
        </w:tc>
        <w:tc>
          <w:tcPr>
            <w:tcW w:w="3595" w:type="dxa"/>
          </w:tcPr>
          <w:p w:rsidR="00F57A22" w:rsidRPr="00EC1086" w:rsidRDefault="00F57A22" w:rsidP="005E3A3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Name and Address</w:t>
            </w:r>
          </w:p>
        </w:tc>
        <w:tc>
          <w:tcPr>
            <w:tcW w:w="763" w:type="dxa"/>
          </w:tcPr>
          <w:p w:rsidR="00F57A22" w:rsidRPr="00EC1086" w:rsidRDefault="00F57A22" w:rsidP="005E3A3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bCs w:val="0"/>
                <w:sz w:val="24"/>
                <w:szCs w:val="24"/>
              </w:rPr>
              <w:t>S.No.</w:t>
            </w:r>
          </w:p>
        </w:tc>
        <w:tc>
          <w:tcPr>
            <w:tcW w:w="4454" w:type="dxa"/>
          </w:tcPr>
          <w:p w:rsidR="00F57A22" w:rsidRPr="00EC1086" w:rsidRDefault="00F57A22" w:rsidP="005E3A3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Name and Address</w:t>
            </w:r>
          </w:p>
        </w:tc>
      </w:tr>
      <w:tr w:rsidR="00F57A22" w:rsidRPr="00EC1086" w:rsidTr="00827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1.</w:t>
            </w:r>
          </w:p>
        </w:tc>
        <w:tc>
          <w:tcPr>
            <w:tcW w:w="3595"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Atul Thakur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Research Associate</w:t>
            </w:r>
            <w:r w:rsidRPr="00EC1086">
              <w:rPr>
                <w:rFonts w:ascii="Times New Roman" w:hAnsi="Times New Roman" w:cs="Times New Roman"/>
                <w:color w:val="000000"/>
                <w:sz w:val="24"/>
                <w:szCs w:val="24"/>
              </w:rPr>
              <w:br/>
              <w:t>CEMCA</w:t>
            </w:r>
            <w:r w:rsidRPr="00EC1086">
              <w:rPr>
                <w:rFonts w:ascii="Times New Roman" w:hAnsi="Times New Roman" w:cs="Times New Roman"/>
                <w:color w:val="000000"/>
                <w:sz w:val="24"/>
                <w:szCs w:val="24"/>
              </w:rPr>
              <w:br/>
              <w:t>13/14 Sarv Priya Vihar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New Delhi</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Delhi-110016</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37" w:history="1">
              <w:r w:rsidRPr="00EC1086">
                <w:rPr>
                  <w:rStyle w:val="Hyperlink"/>
                  <w:rFonts w:ascii="Times New Roman" w:hAnsi="Times New Roman" w:cs="Times New Roman"/>
                  <w:sz w:val="24"/>
                  <w:szCs w:val="24"/>
                </w:rPr>
                <w:t>atulsthakur@gmail.com</w:t>
              </w:r>
            </w:hyperlink>
          </w:p>
        </w:tc>
        <w:tc>
          <w:tcPr>
            <w:tcW w:w="763"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sz w:val="24"/>
                <w:szCs w:val="24"/>
              </w:rPr>
              <w:t>2.</w:t>
            </w:r>
          </w:p>
        </w:tc>
        <w:tc>
          <w:tcPr>
            <w:tcW w:w="4454"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Sanjiv Kumar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Associate Professor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School of Sciences</w:t>
            </w:r>
            <w:r w:rsidRPr="00EC1086">
              <w:rPr>
                <w:rFonts w:ascii="Times New Roman" w:hAnsi="Times New Roman" w:cs="Times New Roman"/>
                <w:color w:val="000000"/>
                <w:sz w:val="24"/>
                <w:szCs w:val="24"/>
              </w:rPr>
              <w:br/>
              <w:t>Indira Gandhi National open University</w:t>
            </w:r>
            <w:r w:rsidRPr="00EC1086">
              <w:rPr>
                <w:rFonts w:ascii="Times New Roman" w:hAnsi="Times New Roman" w:cs="Times New Roman"/>
                <w:color w:val="000000"/>
                <w:sz w:val="24"/>
                <w:szCs w:val="24"/>
              </w:rPr>
              <w:br/>
              <w:t>Maidan Garhi,</w:t>
            </w:r>
            <w:r w:rsidRPr="00EC1086">
              <w:rPr>
                <w:rFonts w:ascii="Times New Roman" w:hAnsi="Times New Roman" w:cs="Times New Roman"/>
                <w:color w:val="000000"/>
                <w:sz w:val="24"/>
                <w:szCs w:val="24"/>
              </w:rPr>
              <w:br/>
              <w:t>New Delhi-110068</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086">
              <w:rPr>
                <w:rFonts w:ascii="Times New Roman" w:hAnsi="Times New Roman" w:cs="Times New Roman"/>
                <w:color w:val="000000"/>
                <w:sz w:val="24"/>
                <w:szCs w:val="24"/>
              </w:rPr>
              <w:t>E-mail: sanjiv_sos@ignou.ac.in</w:t>
            </w:r>
          </w:p>
        </w:tc>
      </w:tr>
      <w:tr w:rsidR="00F57A22" w:rsidRPr="00EC1086" w:rsidTr="00827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3.</w:t>
            </w:r>
          </w:p>
        </w:tc>
        <w:tc>
          <w:tcPr>
            <w:tcW w:w="3595"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Lakshmi Gade</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Assistant Professor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Dr.B.R.Ambedkar Open University,</w:t>
            </w:r>
            <w:r w:rsidRPr="00EC1086">
              <w:rPr>
                <w:rFonts w:ascii="Times New Roman" w:hAnsi="Times New Roman" w:cs="Times New Roman"/>
                <w:color w:val="000000"/>
                <w:sz w:val="24"/>
                <w:szCs w:val="24"/>
              </w:rPr>
              <w:br/>
              <w:t>Road # 46, Jubilee Hills,</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Hyderabad</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Andhra Pradesh- 500 033</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38" w:history="1">
              <w:r w:rsidRPr="00EC1086">
                <w:rPr>
                  <w:rStyle w:val="Hyperlink"/>
                  <w:rFonts w:ascii="Times New Roman" w:hAnsi="Times New Roman" w:cs="Times New Roman"/>
                  <w:sz w:val="24"/>
                  <w:szCs w:val="24"/>
                </w:rPr>
                <w:t>luxmi9@gmail.com</w:t>
              </w:r>
            </w:hyperlink>
          </w:p>
        </w:tc>
        <w:tc>
          <w:tcPr>
            <w:tcW w:w="763"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4.</w:t>
            </w:r>
          </w:p>
        </w:tc>
        <w:tc>
          <w:tcPr>
            <w:tcW w:w="4454"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Mostafa  Azad Kamal</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Professor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Bangladesh Open University</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School of Business</w:t>
            </w:r>
            <w:r w:rsidRPr="00EC1086">
              <w:rPr>
                <w:rFonts w:ascii="Times New Roman" w:hAnsi="Times New Roman" w:cs="Times New Roman"/>
                <w:color w:val="000000"/>
                <w:sz w:val="24"/>
                <w:szCs w:val="24"/>
              </w:rPr>
              <w:br/>
              <w:t>Bangladesh Open University</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Boardbazar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Gazipur-1705</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Bangladesh</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mostafa_azad@yahoo.com</w:t>
            </w:r>
          </w:p>
        </w:tc>
      </w:tr>
      <w:tr w:rsidR="00F57A22" w:rsidRPr="00EC1086" w:rsidTr="00827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5.</w:t>
            </w:r>
          </w:p>
        </w:tc>
        <w:tc>
          <w:tcPr>
            <w:tcW w:w="3595"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Shafiqul Alam</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Joint Director </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Training and Research Division</w:t>
            </w:r>
            <w:r w:rsidRPr="00EC1086">
              <w:rPr>
                <w:rFonts w:ascii="Times New Roman" w:hAnsi="Times New Roman" w:cs="Times New Roman"/>
                <w:color w:val="000000"/>
                <w:sz w:val="24"/>
                <w:szCs w:val="24"/>
              </w:rPr>
              <w:br/>
              <w:t xml:space="preserve">Bangladesh Open University, </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Board Bazar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Gazipur-1705</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Bangladesh</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39" w:history="1">
              <w:r w:rsidRPr="00EC1086">
                <w:rPr>
                  <w:rStyle w:val="Hyperlink"/>
                  <w:rFonts w:ascii="Times New Roman" w:hAnsi="Times New Roman" w:cs="Times New Roman"/>
                  <w:sz w:val="24"/>
                  <w:szCs w:val="24"/>
                </w:rPr>
                <w:t>shafiqul_bou@yahoo.com</w:t>
              </w:r>
            </w:hyperlink>
          </w:p>
        </w:tc>
        <w:tc>
          <w:tcPr>
            <w:tcW w:w="763"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bCs/>
                <w:sz w:val="24"/>
                <w:szCs w:val="24"/>
              </w:rPr>
              <w:t>6.</w:t>
            </w:r>
          </w:p>
        </w:tc>
        <w:tc>
          <w:tcPr>
            <w:tcW w:w="4454"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Md Anwarul Islam</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Assistant Professor</w:t>
            </w:r>
          </w:p>
          <w:p w:rsidR="00F57A22" w:rsidRPr="00EC1086" w:rsidRDefault="00F57A22" w:rsidP="001607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Open School</w:t>
            </w:r>
            <w:r w:rsidRPr="00EC1086">
              <w:rPr>
                <w:rFonts w:ascii="Times New Roman" w:hAnsi="Times New Roman" w:cs="Times New Roman"/>
                <w:color w:val="000000"/>
                <w:sz w:val="24"/>
                <w:szCs w:val="24"/>
              </w:rPr>
              <w:br/>
              <w:t>Bangladesh Open University</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Gazipur-1705</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Bangladesh</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40" w:history="1">
              <w:r w:rsidRPr="00EC1086">
                <w:rPr>
                  <w:rStyle w:val="Hyperlink"/>
                  <w:rFonts w:ascii="Times New Roman" w:hAnsi="Times New Roman" w:cs="Times New Roman"/>
                  <w:sz w:val="24"/>
                  <w:szCs w:val="24"/>
                </w:rPr>
                <w:t>islamanwar2000@yahoo.com</w:t>
              </w:r>
            </w:hyperlink>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F57A22" w:rsidRPr="00EC1086" w:rsidTr="00827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7.</w:t>
            </w:r>
          </w:p>
        </w:tc>
        <w:tc>
          <w:tcPr>
            <w:tcW w:w="3595"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Lay Kee Chng</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Wawasan Open University</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54, Jalan Sultan Ahmad Shah, 10500 Penang, Malaysia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Georgetown</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Malaysia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41" w:history="1">
              <w:r w:rsidRPr="00EC1086">
                <w:rPr>
                  <w:rStyle w:val="Hyperlink"/>
                  <w:rFonts w:ascii="Times New Roman" w:hAnsi="Times New Roman" w:cs="Times New Roman"/>
                  <w:sz w:val="24"/>
                  <w:szCs w:val="24"/>
                </w:rPr>
                <w:t>lkchng@wou.edu.my</w:t>
              </w:r>
            </w:hyperlink>
          </w:p>
        </w:tc>
        <w:tc>
          <w:tcPr>
            <w:tcW w:w="763"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bCs/>
                <w:sz w:val="24"/>
                <w:szCs w:val="24"/>
              </w:rPr>
              <w:t>8.</w:t>
            </w:r>
          </w:p>
        </w:tc>
        <w:tc>
          <w:tcPr>
            <w:tcW w:w="4454"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Dr. Sharker Md Numan</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Associate Professor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School of Science and Technology</w:t>
            </w:r>
            <w:r w:rsidRPr="00EC1086">
              <w:rPr>
                <w:rFonts w:ascii="Times New Roman" w:hAnsi="Times New Roman" w:cs="Times New Roman"/>
                <w:color w:val="000000"/>
                <w:sz w:val="24"/>
                <w:szCs w:val="24"/>
              </w:rPr>
              <w:br/>
              <w:t>Bangladesh Open University</w:t>
            </w:r>
            <w:r w:rsidRPr="00EC1086">
              <w:rPr>
                <w:rFonts w:ascii="Times New Roman" w:hAnsi="Times New Roman" w:cs="Times New Roman"/>
                <w:color w:val="000000"/>
                <w:sz w:val="24"/>
                <w:szCs w:val="24"/>
              </w:rPr>
              <w:br/>
              <w:t>Boar Bazar, Gazipur - 1705</w:t>
            </w:r>
            <w:r w:rsidRPr="00EC1086">
              <w:rPr>
                <w:rFonts w:ascii="Times New Roman" w:hAnsi="Times New Roman" w:cs="Times New Roman"/>
                <w:color w:val="000000"/>
                <w:sz w:val="24"/>
                <w:szCs w:val="24"/>
              </w:rPr>
              <w:br/>
              <w:t>Bangladesh</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sharkermd_numan@yahoo.com</w:t>
            </w:r>
          </w:p>
        </w:tc>
      </w:tr>
      <w:tr w:rsidR="00F57A22" w:rsidRPr="00EC1086" w:rsidTr="00827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9.</w:t>
            </w:r>
          </w:p>
        </w:tc>
        <w:tc>
          <w:tcPr>
            <w:tcW w:w="3595"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Venkata Suresh Pachigolla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Associate Professor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Indira Gandhi National Open University</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Room No.130, SOCIS, Block-C, Academic Complex, IGNOU, Maidan Garhi</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lastRenderedPageBreak/>
              <w:t>New Delhi-110068</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Delhi</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pvsuresh@ignou.ac.in</w:t>
            </w:r>
          </w:p>
        </w:tc>
        <w:tc>
          <w:tcPr>
            <w:tcW w:w="763"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lastRenderedPageBreak/>
              <w:t>10.</w:t>
            </w:r>
          </w:p>
        </w:tc>
        <w:tc>
          <w:tcPr>
            <w:tcW w:w="4454"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Akm Iftekhar Khalid</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Deputy Director (Training), </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Training Section, Training &amp; Research Unit, Bangladesh Open University, Board Bazar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Gazipur-1705</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Bangladesh</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lastRenderedPageBreak/>
              <w:t>E-mail: khalidfac@yahoo.com</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F57A22" w:rsidRPr="00EC1086" w:rsidTr="00827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lastRenderedPageBreak/>
              <w:t>11.</w:t>
            </w:r>
          </w:p>
        </w:tc>
        <w:tc>
          <w:tcPr>
            <w:tcW w:w="3595"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Chandrasekhara Rao V</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Professor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Dept. of Library and Information Science</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Dr B R Ambedkar Open University</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Road No.46, Jubilee Hills, Hyderabad-500 033</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Andhra Pradesh</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drvcsrao@gmail.com</w:t>
            </w:r>
          </w:p>
        </w:tc>
        <w:tc>
          <w:tcPr>
            <w:tcW w:w="763"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12.</w:t>
            </w:r>
          </w:p>
        </w:tc>
        <w:tc>
          <w:tcPr>
            <w:tcW w:w="4454"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Ajay Kumar Chobhiyal</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Assistant Professor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176306</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dalhousie</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chamba-1899</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Himachal pradesh</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42" w:history="1">
              <w:r w:rsidRPr="00EC1086">
                <w:rPr>
                  <w:rStyle w:val="Hyperlink"/>
                  <w:rFonts w:ascii="Times New Roman" w:hAnsi="Times New Roman" w:cs="Times New Roman"/>
                  <w:sz w:val="24"/>
                  <w:szCs w:val="24"/>
                </w:rPr>
                <w:t>chobhiyalajay@gmail.com</w:t>
              </w:r>
            </w:hyperlink>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tc>
      </w:tr>
      <w:tr w:rsidR="00F57A22" w:rsidRPr="00EC1086" w:rsidTr="00827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13.</w:t>
            </w:r>
          </w:p>
        </w:tc>
        <w:tc>
          <w:tcPr>
            <w:tcW w:w="3595"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Raj kumar malhotra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Lecturer/Assistant Professor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vce</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vill. thapkour p.o. badhroya tehsil nurpur district kangra h.p. 176403</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nurpur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kangra-1893</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Himachal pradesh</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E-mail:rkmalhotra321@gmail.com</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763"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14.</w:t>
            </w:r>
          </w:p>
        </w:tc>
        <w:tc>
          <w:tcPr>
            <w:tcW w:w="4454"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Dr Indira Koneru</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Assistant Professor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IBS</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Flat No. B-113, Krishna Apartments, H. NO. 8-3-324, Yellareddyguda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Hyderabad</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Andhra Pradesh-500073</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indkon@gmail.com</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F57A22" w:rsidRPr="00EC1086" w:rsidTr="00827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15.</w:t>
            </w:r>
          </w:p>
        </w:tc>
        <w:tc>
          <w:tcPr>
            <w:tcW w:w="3595"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Dr. Anamika Ray</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Assistant Professor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Gauhati University</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Qtr no:70A, GU campus, Guwahati</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Assam</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anamikadady@gmail.com</w:t>
            </w:r>
          </w:p>
        </w:tc>
        <w:tc>
          <w:tcPr>
            <w:tcW w:w="763"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16.</w:t>
            </w:r>
          </w:p>
        </w:tc>
        <w:tc>
          <w:tcPr>
            <w:tcW w:w="4454"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Dr. Rani Rajitha Madhuri</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Assistant Professor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Dr. B&gt; R.Ambedkar Open University</w:t>
            </w:r>
            <w:r w:rsidRPr="00EC1086">
              <w:rPr>
                <w:rFonts w:ascii="Times New Roman" w:hAnsi="Times New Roman" w:cs="Times New Roman"/>
                <w:color w:val="000000"/>
                <w:sz w:val="24"/>
                <w:szCs w:val="24"/>
              </w:rPr>
              <w:br/>
              <w:t xml:space="preserve"> Jubliee Hills, Road No:46</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Hyderabad-500033</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Andhra Pradesh</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raniraj_k@yahoo.com</w:t>
            </w:r>
          </w:p>
        </w:tc>
      </w:tr>
      <w:tr w:rsidR="00F57A22" w:rsidRPr="00EC1086" w:rsidTr="00827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17.</w:t>
            </w:r>
          </w:p>
        </w:tc>
        <w:tc>
          <w:tcPr>
            <w:tcW w:w="3595"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Rajeev Prasad</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Academic Officer(Chemistry)</w:t>
            </w:r>
            <w:r w:rsidRPr="00EC1086">
              <w:rPr>
                <w:rFonts w:ascii="Times New Roman" w:hAnsi="Times New Roman" w:cs="Times New Roman"/>
                <w:color w:val="000000"/>
                <w:sz w:val="24"/>
                <w:szCs w:val="24"/>
              </w:rPr>
              <w:br/>
              <w:t>National Institute of Open Schooling</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A-24/25,Sector-62</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Noida - 201309</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Uttar Pradesh</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rajeev_madhu17@yahoo.com</w:t>
            </w:r>
          </w:p>
        </w:tc>
        <w:tc>
          <w:tcPr>
            <w:tcW w:w="763"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18.</w:t>
            </w:r>
          </w:p>
        </w:tc>
        <w:tc>
          <w:tcPr>
            <w:tcW w:w="4454"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Dr. Rajesh Kumar</w:t>
            </w:r>
            <w:r w:rsidRPr="00EC1086">
              <w:rPr>
                <w:rFonts w:ascii="Times New Roman" w:hAnsi="Times New Roman" w:cs="Times New Roman"/>
                <w:color w:val="000000"/>
                <w:sz w:val="24"/>
                <w:szCs w:val="24"/>
              </w:rPr>
              <w:br/>
              <w:t>Regional Director</w:t>
            </w:r>
            <w:r w:rsidRPr="00EC1086">
              <w:rPr>
                <w:rFonts w:ascii="Times New Roman" w:hAnsi="Times New Roman" w:cs="Times New Roman"/>
                <w:color w:val="000000"/>
                <w:sz w:val="24"/>
                <w:szCs w:val="24"/>
              </w:rPr>
              <w:br/>
              <w:t>National Institute of Open Schooling</w:t>
            </w:r>
            <w:r w:rsidRPr="00EC1086">
              <w:rPr>
                <w:rFonts w:ascii="Times New Roman" w:hAnsi="Times New Roman" w:cs="Times New Roman"/>
                <w:color w:val="000000"/>
                <w:sz w:val="24"/>
                <w:szCs w:val="24"/>
              </w:rPr>
              <w:br/>
              <w:t>RC – Gandhi Nagar</w:t>
            </w:r>
            <w:r w:rsidRPr="00EC1086">
              <w:rPr>
                <w:rFonts w:ascii="Times New Roman" w:hAnsi="Times New Roman" w:cs="Times New Roman"/>
                <w:color w:val="000000"/>
                <w:sz w:val="24"/>
                <w:szCs w:val="24"/>
              </w:rPr>
              <w:br/>
              <w:t>M.S. Building, 'D' Block, 7th Floor, Near Pathikashram</w:t>
            </w:r>
            <w:r w:rsidRPr="00EC1086">
              <w:rPr>
                <w:rFonts w:ascii="Times New Roman" w:hAnsi="Times New Roman" w:cs="Times New Roman"/>
                <w:color w:val="000000"/>
                <w:sz w:val="24"/>
                <w:szCs w:val="24"/>
              </w:rPr>
              <w:br/>
              <w:t>Sector 11</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Gandhi Nagar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Gujarat-382011</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rdgandhinagar@nioc.ac.in</w:t>
            </w:r>
          </w:p>
        </w:tc>
      </w:tr>
      <w:tr w:rsidR="00F57A22" w:rsidRPr="00EC1086" w:rsidTr="00827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19.</w:t>
            </w:r>
          </w:p>
        </w:tc>
        <w:tc>
          <w:tcPr>
            <w:tcW w:w="3595"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Dr. Anoma Ariyaratne</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lastRenderedPageBreak/>
              <w:t>Assistant Professor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The Open University of Sri Lanak</w:t>
            </w:r>
            <w:r w:rsidRPr="00EC1086">
              <w:rPr>
                <w:rFonts w:ascii="Times New Roman" w:hAnsi="Times New Roman" w:cs="Times New Roman"/>
                <w:color w:val="000000"/>
                <w:sz w:val="24"/>
                <w:szCs w:val="24"/>
              </w:rPr>
              <w:br/>
              <w:t>Head/Dept. of Early Childhood and Primary Education</w:t>
            </w:r>
            <w:r w:rsidRPr="00EC1086">
              <w:rPr>
                <w:rFonts w:ascii="Times New Roman" w:hAnsi="Times New Roman" w:cs="Times New Roman"/>
                <w:color w:val="000000"/>
                <w:sz w:val="24"/>
                <w:szCs w:val="24"/>
              </w:rPr>
              <w:br/>
              <w:t>Faculty of Education The Open University of Sri Lanka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Colombo</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Sri Lanka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ariyaratne.anoma@gmail.com</w:t>
            </w:r>
          </w:p>
        </w:tc>
        <w:tc>
          <w:tcPr>
            <w:tcW w:w="763"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lastRenderedPageBreak/>
              <w:t>20.</w:t>
            </w:r>
          </w:p>
        </w:tc>
        <w:tc>
          <w:tcPr>
            <w:tcW w:w="4454"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Aditi Ranjan Rout</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lastRenderedPageBreak/>
              <w:t>National Institute of Open Schooling 10/1/H, Diamond Harbour Road,</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Kolkata-700027</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West Bengal</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aditi@nios.ac.in</w:t>
            </w:r>
          </w:p>
        </w:tc>
      </w:tr>
      <w:tr w:rsidR="00F57A22" w:rsidRPr="00EC1086" w:rsidTr="00827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lastRenderedPageBreak/>
              <w:t>21.</w:t>
            </w:r>
          </w:p>
        </w:tc>
        <w:tc>
          <w:tcPr>
            <w:tcW w:w="3595"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Dr. Jyotsna Dikshit</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IGNOU</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L-02, Mahanadi Extension</w:t>
            </w:r>
            <w:r w:rsidRPr="00EC1086">
              <w:rPr>
                <w:rFonts w:ascii="Times New Roman" w:hAnsi="Times New Roman" w:cs="Times New Roman"/>
                <w:color w:val="000000"/>
                <w:sz w:val="24"/>
                <w:szCs w:val="24"/>
              </w:rPr>
              <w:br/>
              <w:t>IGNOU Campus, Maidangarhi, New Delhi</w:t>
            </w:r>
            <w:r w:rsidRPr="00EC1086">
              <w:rPr>
                <w:rFonts w:ascii="Times New Roman" w:hAnsi="Times New Roman" w:cs="Times New Roman"/>
                <w:color w:val="000000"/>
                <w:sz w:val="24"/>
                <w:szCs w:val="24"/>
              </w:rPr>
              <w:br/>
              <w:t>110068</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New Delhi</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jdikshit@ignou.ac.in</w:t>
            </w:r>
          </w:p>
        </w:tc>
        <w:tc>
          <w:tcPr>
            <w:tcW w:w="763"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22..</w:t>
            </w:r>
          </w:p>
        </w:tc>
        <w:tc>
          <w:tcPr>
            <w:tcW w:w="4454"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THARKESHWAR NATH GIRI</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National Institute of Open Schooling</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NIOS, Regional Centre,</w:t>
            </w:r>
            <w:r w:rsidRPr="00EC1086">
              <w:rPr>
                <w:rFonts w:ascii="Times New Roman" w:hAnsi="Times New Roman" w:cs="Times New Roman"/>
                <w:color w:val="000000"/>
                <w:sz w:val="24"/>
                <w:szCs w:val="24"/>
              </w:rPr>
              <w:br/>
              <w:t>YMCA Complex, Sector 11,</w:t>
            </w:r>
            <w:r w:rsidRPr="00EC1086">
              <w:rPr>
                <w:rFonts w:ascii="Times New Roman" w:hAnsi="Times New Roman" w:cs="Times New Roman"/>
                <w:color w:val="000000"/>
                <w:sz w:val="24"/>
                <w:szCs w:val="24"/>
              </w:rPr>
              <w:br/>
              <w:t>Chandigarh-160011</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U.T.Chandigarh</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tngiri@nios.ac.in</w:t>
            </w:r>
          </w:p>
        </w:tc>
      </w:tr>
      <w:tr w:rsidR="00F57A22" w:rsidRPr="00EC1086" w:rsidTr="00827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23.</w:t>
            </w:r>
          </w:p>
        </w:tc>
        <w:tc>
          <w:tcPr>
            <w:tcW w:w="3595"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Ranjan Kishore</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Regional Director</w:t>
            </w:r>
            <w:r w:rsidRPr="00EC1086">
              <w:rPr>
                <w:rFonts w:ascii="Times New Roman" w:hAnsi="Times New Roman" w:cs="Times New Roman"/>
                <w:color w:val="000000"/>
                <w:sz w:val="24"/>
                <w:szCs w:val="24"/>
              </w:rPr>
              <w:br/>
              <w:t>National Institute of Open schooling,In the campus of Zila School Hostel,Near Shaheed chowk,Ranchi834001</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Ranchi</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Jharkhand</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43" w:history="1">
              <w:r w:rsidRPr="00EC1086">
                <w:rPr>
                  <w:rStyle w:val="Hyperlink"/>
                  <w:rFonts w:ascii="Times New Roman" w:hAnsi="Times New Roman" w:cs="Times New Roman"/>
                  <w:sz w:val="24"/>
                  <w:szCs w:val="24"/>
                </w:rPr>
                <w:t>ranjan.kishoregr8@rediffmail.com</w:t>
              </w:r>
            </w:hyperlink>
          </w:p>
        </w:tc>
        <w:tc>
          <w:tcPr>
            <w:tcW w:w="763"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24.</w:t>
            </w:r>
          </w:p>
        </w:tc>
        <w:tc>
          <w:tcPr>
            <w:tcW w:w="4454"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Oum Prakash Sharma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IGNOU</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NCIDE, G- Block,  IGNOU, </w:t>
            </w:r>
            <w:r w:rsidRPr="00EC1086">
              <w:rPr>
                <w:rFonts w:ascii="Times New Roman" w:hAnsi="Times New Roman" w:cs="Times New Roman"/>
                <w:color w:val="000000"/>
                <w:sz w:val="24"/>
                <w:szCs w:val="24"/>
              </w:rPr>
              <w:br/>
              <w:t>Maidan Garhi</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New Delhi-110068</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44" w:history="1">
              <w:r w:rsidRPr="00EC1086">
                <w:rPr>
                  <w:rStyle w:val="Hyperlink"/>
                  <w:rFonts w:ascii="Times New Roman" w:hAnsi="Times New Roman" w:cs="Times New Roman"/>
                  <w:sz w:val="24"/>
                  <w:szCs w:val="24"/>
                </w:rPr>
                <w:t>opsharma@ignou.ac.in</w:t>
              </w:r>
            </w:hyperlink>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tc>
      </w:tr>
      <w:tr w:rsidR="00F57A22" w:rsidRPr="00EC1086" w:rsidTr="00827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25.</w:t>
            </w:r>
          </w:p>
        </w:tc>
        <w:tc>
          <w:tcPr>
            <w:tcW w:w="3595"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Dr. Rohan Senadeera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Assistant Professor</w:t>
            </w:r>
            <w:r w:rsidRPr="00EC1086">
              <w:rPr>
                <w:rFonts w:ascii="Times New Roman" w:hAnsi="Times New Roman" w:cs="Times New Roman"/>
                <w:color w:val="000000"/>
                <w:sz w:val="24"/>
                <w:szCs w:val="24"/>
              </w:rPr>
              <w:br/>
              <w:t>Department of Physics</w:t>
            </w:r>
            <w:r w:rsidRPr="00EC1086">
              <w:rPr>
                <w:rFonts w:ascii="Times New Roman" w:hAnsi="Times New Roman" w:cs="Times New Roman"/>
                <w:color w:val="000000"/>
                <w:sz w:val="24"/>
                <w:szCs w:val="24"/>
              </w:rPr>
              <w:br/>
              <w:t>The Open University of Sri Lanka</w:t>
            </w:r>
            <w:r w:rsidRPr="00EC1086">
              <w:rPr>
                <w:rFonts w:ascii="Times New Roman" w:hAnsi="Times New Roman" w:cs="Times New Roman"/>
                <w:color w:val="000000"/>
                <w:sz w:val="24"/>
                <w:szCs w:val="24"/>
              </w:rPr>
              <w:br/>
              <w:t>Kandy Regional Centre, Polgolla  Sri Lanka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Polgolla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Kandy</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Sri Lanka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45" w:history="1">
              <w:r w:rsidRPr="00EC1086">
                <w:rPr>
                  <w:rStyle w:val="Hyperlink"/>
                  <w:rFonts w:ascii="Times New Roman" w:hAnsi="Times New Roman" w:cs="Times New Roman"/>
                  <w:sz w:val="24"/>
                  <w:szCs w:val="24"/>
                </w:rPr>
                <w:t>gkrsena@yahoo.com</w:t>
              </w:r>
            </w:hyperlink>
          </w:p>
        </w:tc>
        <w:tc>
          <w:tcPr>
            <w:tcW w:w="763"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26.</w:t>
            </w:r>
          </w:p>
        </w:tc>
        <w:tc>
          <w:tcPr>
            <w:tcW w:w="4454"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Ashish Kumar Awadhiya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Assistant Director- Training and Development</w:t>
            </w:r>
            <w:r w:rsidRPr="00EC1086">
              <w:rPr>
                <w:rFonts w:ascii="Times New Roman" w:hAnsi="Times New Roman" w:cs="Times New Roman"/>
                <w:color w:val="000000"/>
                <w:sz w:val="24"/>
                <w:szCs w:val="24"/>
              </w:rPr>
              <w:br/>
              <w:t>Inter University Consortium (IUC), Block-16, R. No. 16</w:t>
            </w:r>
            <w:r w:rsidRPr="00EC1086">
              <w:rPr>
                <w:rFonts w:ascii="Times New Roman" w:hAnsi="Times New Roman" w:cs="Times New Roman"/>
                <w:color w:val="000000"/>
                <w:sz w:val="24"/>
                <w:szCs w:val="24"/>
              </w:rPr>
              <w:br/>
              <w:t>IGNOU, Maidan Garhi, New Delhi - 110068</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New Delhi</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46" w:history="1">
              <w:r w:rsidRPr="00EC1086">
                <w:rPr>
                  <w:rStyle w:val="Hyperlink"/>
                  <w:rFonts w:ascii="Times New Roman" w:hAnsi="Times New Roman" w:cs="Times New Roman"/>
                  <w:sz w:val="24"/>
                  <w:szCs w:val="24"/>
                </w:rPr>
                <w:t>akawadhiya@ignou.ac.in</w:t>
              </w:r>
            </w:hyperlink>
          </w:p>
        </w:tc>
      </w:tr>
      <w:tr w:rsidR="00F57A22" w:rsidRPr="00EC1086" w:rsidTr="00827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27.</w:t>
            </w:r>
          </w:p>
        </w:tc>
        <w:tc>
          <w:tcPr>
            <w:tcW w:w="3595"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Suvendu Sekhar Das</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National Institute of Open Schooling</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Building of Publication Board of Assam, Bamunimaidam, </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Guwahati-781021</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lastRenderedPageBreak/>
              <w:t>Kamrup(Metro)</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Assam</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47" w:history="1">
              <w:r w:rsidRPr="00EC1086">
                <w:rPr>
                  <w:rStyle w:val="Hyperlink"/>
                  <w:rFonts w:ascii="Times New Roman" w:hAnsi="Times New Roman" w:cs="Times New Roman"/>
                  <w:sz w:val="24"/>
                  <w:szCs w:val="24"/>
                </w:rPr>
                <w:t>suvendusdas@nios.ac.in</w:t>
              </w:r>
            </w:hyperlink>
          </w:p>
        </w:tc>
        <w:tc>
          <w:tcPr>
            <w:tcW w:w="763"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lastRenderedPageBreak/>
              <w:t>28.</w:t>
            </w:r>
          </w:p>
        </w:tc>
        <w:tc>
          <w:tcPr>
            <w:tcW w:w="4454"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Sandhya Kumar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Associate Professor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National Institute of Open Schooling</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Regional Centre,69/106, Niranjanpur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Dehradun-248171</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Uttarakhand</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lastRenderedPageBreak/>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sandhyakumar@nios.ac.in</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tc>
      </w:tr>
      <w:tr w:rsidR="00F57A22" w:rsidRPr="00EC1086" w:rsidTr="00827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lastRenderedPageBreak/>
              <w:t>29.</w:t>
            </w:r>
          </w:p>
        </w:tc>
        <w:tc>
          <w:tcPr>
            <w:tcW w:w="3595"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R.N.Meena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Academic Officer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Academic Department</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National Institute of Open Schooling</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A24/25, Sector 62,</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Noida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Gautambuddha Nagar-201309</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Uttar Pradesh</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rnmeena@nios.ac.in</w:t>
            </w:r>
          </w:p>
        </w:tc>
        <w:tc>
          <w:tcPr>
            <w:tcW w:w="763"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30.</w:t>
            </w:r>
          </w:p>
        </w:tc>
        <w:tc>
          <w:tcPr>
            <w:tcW w:w="4454"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Tarun Punia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Academic Officer (Geography) </w:t>
            </w:r>
            <w:r w:rsidRPr="00EC1086">
              <w:rPr>
                <w:rFonts w:ascii="Times New Roman" w:hAnsi="Times New Roman" w:cs="Times New Roman"/>
                <w:color w:val="000000"/>
                <w:sz w:val="24"/>
                <w:szCs w:val="24"/>
              </w:rPr>
              <w:br/>
              <w:t>A-24/25, Sector-62</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National Institute of Open Schooling (NIOS)</w:t>
            </w:r>
            <w:r w:rsidRPr="00EC1086">
              <w:rPr>
                <w:rFonts w:ascii="Times New Roman" w:hAnsi="Times New Roman" w:cs="Times New Roman"/>
                <w:color w:val="000000"/>
                <w:sz w:val="24"/>
                <w:szCs w:val="24"/>
              </w:rPr>
              <w:br/>
              <w:t>Ministry of HRD, Govt. of India, Noida-201309 (U.P.), 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Noida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Gautam Budhha Nagar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Uttar Pradesh</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48" w:history="1">
              <w:r w:rsidRPr="00EC1086">
                <w:rPr>
                  <w:rStyle w:val="Hyperlink"/>
                  <w:rFonts w:ascii="Times New Roman" w:hAnsi="Times New Roman" w:cs="Times New Roman"/>
                  <w:sz w:val="24"/>
                  <w:szCs w:val="24"/>
                </w:rPr>
                <w:t>tarunminim@gmail.com</w:t>
              </w:r>
            </w:hyperlink>
            <w:r w:rsidRPr="00EC1086">
              <w:rPr>
                <w:rFonts w:ascii="Times New Roman" w:hAnsi="Times New Roman" w:cs="Times New Roman"/>
                <w:color w:val="000000"/>
                <w:sz w:val="24"/>
                <w:szCs w:val="24"/>
              </w:rPr>
              <w:t xml:space="preserve"> </w:t>
            </w:r>
          </w:p>
        </w:tc>
      </w:tr>
      <w:tr w:rsidR="00F57A22" w:rsidRPr="00EC1086" w:rsidTr="00827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31.</w:t>
            </w:r>
          </w:p>
        </w:tc>
        <w:tc>
          <w:tcPr>
            <w:tcW w:w="3595"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Madhur Bhatia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National Institute Of Open Schooling</w:t>
            </w:r>
            <w:r w:rsidRPr="00EC1086">
              <w:rPr>
                <w:rFonts w:ascii="Times New Roman" w:hAnsi="Times New Roman" w:cs="Times New Roman"/>
                <w:color w:val="000000"/>
                <w:sz w:val="24"/>
                <w:szCs w:val="24"/>
              </w:rPr>
              <w:br/>
              <w:t>A-24-25,Institutional Area,N.H.24,Sector-62,Noida-201309</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Noida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Uttar Pradesh</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mmsrsk@gmail.com</w:t>
            </w:r>
          </w:p>
        </w:tc>
        <w:tc>
          <w:tcPr>
            <w:tcW w:w="763"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32.</w:t>
            </w:r>
          </w:p>
        </w:tc>
        <w:tc>
          <w:tcPr>
            <w:tcW w:w="4454"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Chunnu Prasad</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National Institute of Open Schooling</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 A-24-25, Institutional Area, Sector-62, Noida-201309, Uttar Pradesh</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NOIDA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Gautam Buddha Nagar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Uttar Pradesh</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49" w:history="1">
              <w:r w:rsidRPr="00EC1086">
                <w:rPr>
                  <w:rStyle w:val="Hyperlink"/>
                  <w:rFonts w:ascii="Times New Roman" w:hAnsi="Times New Roman" w:cs="Times New Roman"/>
                  <w:sz w:val="24"/>
                  <w:szCs w:val="24"/>
                </w:rPr>
                <w:t>chunnuprasad@gmail.com</w:t>
              </w:r>
            </w:hyperlink>
          </w:p>
        </w:tc>
      </w:tr>
      <w:tr w:rsidR="00F57A22" w:rsidRPr="00EC1086" w:rsidTr="00827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33.</w:t>
            </w:r>
          </w:p>
        </w:tc>
        <w:tc>
          <w:tcPr>
            <w:tcW w:w="3595"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Wathmanel Seneviratne</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Professor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OUSL Library</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Open University of Sri Lanka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Nawala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Nugegoda </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Western</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Sri Lanka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wsene@ou.ac.lk</w:t>
            </w:r>
          </w:p>
        </w:tc>
        <w:tc>
          <w:tcPr>
            <w:tcW w:w="763"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34.</w:t>
            </w:r>
          </w:p>
        </w:tc>
        <w:tc>
          <w:tcPr>
            <w:tcW w:w="4454"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Rajendra Kumar Nayak</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Academic Officer (Maths)</w:t>
            </w:r>
            <w:r w:rsidRPr="00EC1086">
              <w:rPr>
                <w:rFonts w:ascii="Times New Roman" w:hAnsi="Times New Roman" w:cs="Times New Roman"/>
                <w:color w:val="000000"/>
                <w:sz w:val="24"/>
                <w:szCs w:val="24"/>
              </w:rPr>
              <w:br/>
              <w:t>National Institute of Open Schooling</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A-24/25, Sector-62</w:t>
            </w:r>
            <w:r w:rsidRPr="00EC1086">
              <w:rPr>
                <w:rFonts w:ascii="Times New Roman" w:hAnsi="Times New Roman" w:cs="Times New Roman"/>
                <w:color w:val="000000"/>
                <w:sz w:val="24"/>
                <w:szCs w:val="24"/>
              </w:rPr>
              <w:br/>
              <w:t>Noida-201309</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Noida, Delhi-NCR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U.P</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50" w:history="1">
              <w:r w:rsidRPr="00EC1086">
                <w:rPr>
                  <w:rStyle w:val="Hyperlink"/>
                  <w:rFonts w:ascii="Times New Roman" w:hAnsi="Times New Roman" w:cs="Times New Roman"/>
                  <w:sz w:val="24"/>
                  <w:szCs w:val="24"/>
                </w:rPr>
                <w:t>rajendranayak07@gmail.com</w:t>
              </w:r>
            </w:hyperlink>
          </w:p>
        </w:tc>
      </w:tr>
      <w:tr w:rsidR="00F57A22" w:rsidRPr="00EC1086" w:rsidTr="00827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35.</w:t>
            </w:r>
          </w:p>
        </w:tc>
        <w:tc>
          <w:tcPr>
            <w:tcW w:w="3595"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Manish Chugh</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National Institute of Open Schooling</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 24 25 Sector 62</w:t>
            </w:r>
            <w:r w:rsidRPr="00EC1086">
              <w:rPr>
                <w:rFonts w:ascii="Times New Roman" w:hAnsi="Times New Roman" w:cs="Times New Roman"/>
                <w:color w:val="000000"/>
                <w:sz w:val="24"/>
                <w:szCs w:val="24"/>
              </w:rPr>
              <w:br/>
              <w:t>Noida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Ghazibaad-201309</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Uttar Pradesh</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51" w:history="1">
              <w:r w:rsidRPr="00EC1086">
                <w:rPr>
                  <w:rStyle w:val="Hyperlink"/>
                  <w:rFonts w:ascii="Times New Roman" w:hAnsi="Times New Roman" w:cs="Times New Roman"/>
                  <w:sz w:val="24"/>
                  <w:szCs w:val="24"/>
                </w:rPr>
                <w:t>chughmanish2@rediffmail.com</w:t>
              </w:r>
            </w:hyperlink>
            <w:r w:rsidRPr="00EC1086">
              <w:rPr>
                <w:rFonts w:ascii="Times New Roman" w:hAnsi="Times New Roman" w:cs="Times New Roman"/>
                <w:color w:val="000000"/>
                <w:sz w:val="24"/>
                <w:szCs w:val="24"/>
              </w:rPr>
              <w:t xml:space="preserve"> </w:t>
            </w:r>
          </w:p>
        </w:tc>
        <w:tc>
          <w:tcPr>
            <w:tcW w:w="763"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36.</w:t>
            </w:r>
          </w:p>
        </w:tc>
        <w:tc>
          <w:tcPr>
            <w:tcW w:w="4454"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Urshla Kant</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Assistant Professor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IGNOU</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921, Saraswati Vihar, Chakkarpur, Gurgaon-122002</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Gurgaon</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E-mail: </w:t>
            </w:r>
            <w:hyperlink r:id="rId52" w:history="1">
              <w:r w:rsidRPr="00EC1086">
                <w:rPr>
                  <w:rStyle w:val="Hyperlink"/>
                  <w:rFonts w:ascii="Times New Roman" w:hAnsi="Times New Roman" w:cs="Times New Roman"/>
                  <w:sz w:val="24"/>
                  <w:szCs w:val="24"/>
                </w:rPr>
                <w:t>urshlakant@ignou.ac.in</w:t>
              </w:r>
            </w:hyperlink>
            <w:r w:rsidRPr="00EC1086">
              <w:rPr>
                <w:rFonts w:ascii="Times New Roman" w:hAnsi="Times New Roman" w:cs="Times New Roman"/>
                <w:color w:val="000000"/>
                <w:sz w:val="24"/>
                <w:szCs w:val="24"/>
              </w:rPr>
              <w:t xml:space="preserve"> </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tc>
      </w:tr>
      <w:tr w:rsidR="00F57A22" w:rsidRPr="00EC1086" w:rsidTr="00827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t>37.</w:t>
            </w:r>
          </w:p>
        </w:tc>
        <w:tc>
          <w:tcPr>
            <w:tcW w:w="3595"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Neelam Gupta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lastRenderedPageBreak/>
              <w:t>National Institute of Open Schooling</w:t>
            </w:r>
            <w:r w:rsidRPr="00EC1086">
              <w:rPr>
                <w:rFonts w:ascii="Times New Roman" w:hAnsi="Times New Roman" w:cs="Times New Roman"/>
                <w:color w:val="000000"/>
                <w:sz w:val="24"/>
                <w:szCs w:val="24"/>
              </w:rPr>
              <w:br/>
              <w:t>A-24-25, Institutional Area, Sector-62, Noida-201309, Uttar Pradesh</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NOIDA-201309</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Gautam Buddha Nagar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Uttar Pradesh</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neeskg@gmail.com</w:t>
            </w:r>
          </w:p>
        </w:tc>
        <w:tc>
          <w:tcPr>
            <w:tcW w:w="763"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lastRenderedPageBreak/>
              <w:t>38.</w:t>
            </w:r>
          </w:p>
        </w:tc>
        <w:tc>
          <w:tcPr>
            <w:tcW w:w="4454" w:type="dxa"/>
          </w:tcPr>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Chandrasekhar sarasa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lastRenderedPageBreak/>
              <w:t>Regional Director</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National Institute of Open Schooling</w:t>
            </w:r>
            <w:r w:rsidRPr="00EC1086">
              <w:rPr>
                <w:rFonts w:ascii="Times New Roman" w:hAnsi="Times New Roman" w:cs="Times New Roman"/>
                <w:color w:val="000000"/>
                <w:sz w:val="24"/>
                <w:szCs w:val="24"/>
              </w:rPr>
              <w:br/>
              <w:t>3rd Floor, Pue Building,</w:t>
            </w:r>
            <w:r w:rsidRPr="00EC1086">
              <w:rPr>
                <w:rFonts w:ascii="Times New Roman" w:hAnsi="Times New Roman" w:cs="Times New Roman"/>
                <w:color w:val="000000"/>
                <w:sz w:val="24"/>
                <w:szCs w:val="24"/>
              </w:rPr>
              <w:br/>
              <w:t>18th Cross Malleswaram,</w:t>
            </w:r>
            <w:r w:rsidRPr="00EC1086">
              <w:rPr>
                <w:rFonts w:ascii="Times New Roman" w:hAnsi="Times New Roman" w:cs="Times New Roman"/>
                <w:color w:val="000000"/>
                <w:sz w:val="24"/>
                <w:szCs w:val="24"/>
              </w:rPr>
              <w:br/>
              <w:t>Bangalore-560012</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Bangalore</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Karnataka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schandrasekhar@nios.ac.in</w:t>
            </w:r>
          </w:p>
          <w:p w:rsidR="00F57A22" w:rsidRPr="00EC1086" w:rsidRDefault="00F57A22" w:rsidP="005E3A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F57A22" w:rsidRPr="00EC1086" w:rsidTr="00827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Pr>
          <w:p w:rsidR="00F57A22" w:rsidRPr="00827E6B" w:rsidRDefault="00F57A22" w:rsidP="005E3A33">
            <w:pPr>
              <w:jc w:val="both"/>
              <w:rPr>
                <w:rFonts w:ascii="Times New Roman" w:hAnsi="Times New Roman" w:cs="Times New Roman"/>
                <w:b w:val="0"/>
                <w:bCs w:val="0"/>
                <w:sz w:val="24"/>
                <w:szCs w:val="24"/>
              </w:rPr>
            </w:pPr>
            <w:r w:rsidRPr="00827E6B">
              <w:rPr>
                <w:rFonts w:ascii="Times New Roman" w:hAnsi="Times New Roman" w:cs="Times New Roman"/>
                <w:b w:val="0"/>
                <w:bCs w:val="0"/>
                <w:sz w:val="24"/>
                <w:szCs w:val="24"/>
              </w:rPr>
              <w:lastRenderedPageBreak/>
              <w:t>39.</w:t>
            </w:r>
          </w:p>
        </w:tc>
        <w:tc>
          <w:tcPr>
            <w:tcW w:w="3595"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Geetika Singh</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 xml:space="preserve">National Institute of </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Open Schooling</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house no 350 sector 1</w:t>
            </w:r>
            <w:r w:rsidRPr="00EC1086">
              <w:rPr>
                <w:rFonts w:ascii="Times New Roman" w:hAnsi="Times New Roman" w:cs="Times New Roman"/>
                <w:color w:val="000000"/>
                <w:sz w:val="24"/>
                <w:szCs w:val="24"/>
              </w:rPr>
              <w:br/>
              <w:t>channi himmat</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Jammu-180015</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Jamm and Kashmir</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India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E-mail: geetika1475@gmail.com</w:t>
            </w:r>
          </w:p>
        </w:tc>
        <w:tc>
          <w:tcPr>
            <w:tcW w:w="763"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hAnsi="Times New Roman" w:cs="Times New Roman"/>
                <w:color w:val="000000"/>
                <w:sz w:val="24"/>
                <w:szCs w:val="24"/>
              </w:rPr>
              <w:t>40.</w:t>
            </w:r>
          </w:p>
        </w:tc>
        <w:tc>
          <w:tcPr>
            <w:tcW w:w="4454" w:type="dxa"/>
          </w:tcPr>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Hemanthi  Anuruddhika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 xml:space="preserve">Department of Special Needs Education, Faculty of Education, </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 xml:space="preserve">The Open University of Sri Lanka, </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 xml:space="preserve">Nawala, Nugegoda, </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EC1086">
              <w:rPr>
                <w:rFonts w:ascii="Times New Roman" w:eastAsia="Times New Roman" w:hAnsi="Times New Roman" w:cs="Times New Roman"/>
                <w:color w:val="000000"/>
                <w:sz w:val="24"/>
                <w:szCs w:val="24"/>
              </w:rPr>
              <w:t>Sri Lanka.</w:t>
            </w:r>
          </w:p>
          <w:p w:rsidR="00F57A22" w:rsidRPr="00EC1086" w:rsidRDefault="00F57A22" w:rsidP="005E3A3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EC1086">
              <w:rPr>
                <w:rFonts w:ascii="Times New Roman" w:eastAsia="Times New Roman" w:hAnsi="Times New Roman" w:cs="Times New Roman"/>
                <w:color w:val="000000"/>
                <w:sz w:val="24"/>
                <w:szCs w:val="24"/>
              </w:rPr>
              <w:t>E-mail:  bganu@ou.ac.lk</w:t>
            </w:r>
          </w:p>
        </w:tc>
      </w:tr>
    </w:tbl>
    <w:p w:rsidR="00F57A22" w:rsidRPr="00EC1086" w:rsidRDefault="00F57A22" w:rsidP="00EC1086">
      <w:pPr>
        <w:spacing w:after="0" w:line="360" w:lineRule="auto"/>
        <w:jc w:val="both"/>
        <w:rPr>
          <w:rFonts w:ascii="Times New Roman" w:hAnsi="Times New Roman" w:cs="Times New Roman"/>
          <w:b/>
          <w:sz w:val="24"/>
          <w:szCs w:val="24"/>
        </w:rPr>
      </w:pPr>
    </w:p>
    <w:p w:rsidR="001C5BE0" w:rsidRPr="00EC1086" w:rsidRDefault="001C5BE0" w:rsidP="00EC1086">
      <w:pPr>
        <w:spacing w:after="0" w:line="360" w:lineRule="auto"/>
        <w:jc w:val="both"/>
        <w:rPr>
          <w:rFonts w:ascii="Times New Roman" w:hAnsi="Times New Roman" w:cs="Times New Roman"/>
          <w:b/>
          <w:sz w:val="24"/>
          <w:szCs w:val="24"/>
        </w:rPr>
      </w:pPr>
    </w:p>
    <w:p w:rsidR="00F57A22" w:rsidRPr="00EC1086" w:rsidRDefault="00F57A22"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br w:type="page"/>
      </w:r>
    </w:p>
    <w:p w:rsidR="00F57A22" w:rsidRPr="00EC1086" w:rsidRDefault="00F57A22" w:rsidP="005E3A33">
      <w:pPr>
        <w:pStyle w:val="NoSpacing"/>
        <w:spacing w:line="360" w:lineRule="auto"/>
        <w:jc w:val="right"/>
        <w:rPr>
          <w:rFonts w:ascii="Times New Roman" w:hAnsi="Times New Roman" w:cs="Times New Roman"/>
          <w:b/>
          <w:sz w:val="24"/>
          <w:szCs w:val="24"/>
        </w:rPr>
      </w:pPr>
      <w:r w:rsidRPr="00EC1086">
        <w:rPr>
          <w:rFonts w:ascii="Times New Roman" w:hAnsi="Times New Roman" w:cs="Times New Roman"/>
          <w:b/>
          <w:sz w:val="24"/>
          <w:szCs w:val="24"/>
        </w:rPr>
        <w:lastRenderedPageBreak/>
        <w:t>Appendix</w:t>
      </w:r>
      <w:r w:rsidR="005E3A33">
        <w:rPr>
          <w:rFonts w:ascii="Times New Roman" w:hAnsi="Times New Roman" w:cs="Times New Roman"/>
          <w:b/>
          <w:sz w:val="24"/>
          <w:szCs w:val="24"/>
        </w:rPr>
        <w:t>-5</w:t>
      </w:r>
    </w:p>
    <w:p w:rsidR="00F57A22" w:rsidRPr="00EC1086" w:rsidRDefault="00F57A22" w:rsidP="00EC1086">
      <w:pPr>
        <w:pStyle w:val="NoSpacing"/>
        <w:spacing w:line="360" w:lineRule="auto"/>
        <w:jc w:val="both"/>
        <w:rPr>
          <w:rFonts w:ascii="Times New Roman" w:hAnsi="Times New Roman" w:cs="Times New Roman"/>
          <w:b/>
          <w:sz w:val="24"/>
          <w:szCs w:val="24"/>
        </w:rPr>
      </w:pPr>
    </w:p>
    <w:p w:rsidR="00F57A22" w:rsidRPr="00EC1086" w:rsidRDefault="00F57A22" w:rsidP="00EC1086">
      <w:pPr>
        <w:pStyle w:val="NoSpacing"/>
        <w:spacing w:line="360" w:lineRule="auto"/>
        <w:jc w:val="both"/>
        <w:rPr>
          <w:rFonts w:ascii="Times New Roman" w:hAnsi="Times New Roman" w:cs="Times New Roman"/>
          <w:b/>
          <w:sz w:val="24"/>
          <w:szCs w:val="24"/>
        </w:rPr>
      </w:pPr>
      <w:r w:rsidRPr="00EC1086">
        <w:rPr>
          <w:rFonts w:ascii="Times New Roman" w:hAnsi="Times New Roman" w:cs="Times New Roman"/>
          <w:b/>
          <w:sz w:val="24"/>
          <w:szCs w:val="24"/>
        </w:rPr>
        <w:t xml:space="preserve">Learning Experience Survey </w:t>
      </w:r>
    </w:p>
    <w:p w:rsidR="00F57A22" w:rsidRPr="00EC1086" w:rsidRDefault="00F57A22" w:rsidP="00EC1086">
      <w:pPr>
        <w:pStyle w:val="NoSpacing"/>
        <w:spacing w:line="360" w:lineRule="auto"/>
        <w:jc w:val="both"/>
        <w:rPr>
          <w:rFonts w:ascii="Times New Roman" w:hAnsi="Times New Roman" w:cs="Times New Roman"/>
          <w:sz w:val="24"/>
          <w:szCs w:val="24"/>
        </w:rPr>
      </w:pPr>
    </w:p>
    <w:p w:rsidR="00F57A22" w:rsidRPr="00EC1086" w:rsidRDefault="00F57A22" w:rsidP="00EC1086">
      <w:pPr>
        <w:pStyle w:val="NoSpacing"/>
        <w:spacing w:line="360" w:lineRule="auto"/>
        <w:jc w:val="both"/>
        <w:rPr>
          <w:rFonts w:ascii="Times New Roman" w:hAnsi="Times New Roman" w:cs="Times New Roman"/>
          <w:b/>
          <w:sz w:val="24"/>
          <w:szCs w:val="24"/>
        </w:rPr>
      </w:pPr>
      <w:r w:rsidRPr="00EC1086">
        <w:rPr>
          <w:rFonts w:ascii="Times New Roman" w:hAnsi="Times New Roman" w:cs="Times New Roman"/>
          <w:sz w:val="24"/>
          <w:szCs w:val="24"/>
        </w:rPr>
        <w:t xml:space="preserve">This survey seeks to capture </w:t>
      </w:r>
      <w:r w:rsidRPr="00EC1086">
        <w:rPr>
          <w:rFonts w:ascii="Times New Roman" w:hAnsi="Times New Roman" w:cs="Times New Roman"/>
          <w:i/>
          <w:sz w:val="24"/>
          <w:szCs w:val="24"/>
        </w:rPr>
        <w:t>your learning experience in this module</w:t>
      </w:r>
      <w:r w:rsidRPr="00EC1086">
        <w:rPr>
          <w:rFonts w:ascii="Times New Roman" w:hAnsi="Times New Roman" w:cs="Times New Roman"/>
          <w:sz w:val="24"/>
          <w:szCs w:val="24"/>
        </w:rPr>
        <w:t>. Please respond to all the items in this survey as accurately as you can, and note that your responses here are anonymous.</w:t>
      </w:r>
    </w:p>
    <w:p w:rsidR="00F57A22" w:rsidRPr="00EC1086" w:rsidRDefault="00F57A22" w:rsidP="00EC1086">
      <w:pPr>
        <w:pStyle w:val="NoSpacing"/>
        <w:spacing w:line="360" w:lineRule="auto"/>
        <w:jc w:val="both"/>
        <w:rPr>
          <w:rFonts w:ascii="Times New Roman" w:hAnsi="Times New Roman" w:cs="Times New Roman"/>
          <w:sz w:val="24"/>
          <w:szCs w:val="24"/>
        </w:rPr>
      </w:pP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1084"/>
        <w:gridCol w:w="985"/>
        <w:gridCol w:w="1283"/>
        <w:gridCol w:w="954"/>
        <w:gridCol w:w="952"/>
      </w:tblGrid>
      <w:tr w:rsidR="00F57A22" w:rsidRPr="00EC1086" w:rsidTr="005E3A33">
        <w:trPr>
          <w:cantSplit/>
          <w:trHeight w:val="274"/>
        </w:trPr>
        <w:tc>
          <w:tcPr>
            <w:tcW w:w="2268" w:type="pct"/>
          </w:tcPr>
          <w:p w:rsidR="00F57A22" w:rsidRPr="00EC1086" w:rsidRDefault="00F57A22" w:rsidP="005E3A33">
            <w:pPr>
              <w:spacing w:after="0" w:line="240" w:lineRule="auto"/>
              <w:jc w:val="both"/>
              <w:rPr>
                <w:rFonts w:ascii="Times New Roman" w:hAnsi="Times New Roman" w:cs="Times New Roman"/>
                <w:b/>
                <w:sz w:val="24"/>
                <w:szCs w:val="24"/>
              </w:rPr>
            </w:pPr>
            <w:r w:rsidRPr="00EC1086">
              <w:rPr>
                <w:rFonts w:ascii="Times New Roman" w:hAnsi="Times New Roman" w:cs="Times New Roman"/>
                <w:b/>
                <w:sz w:val="24"/>
                <w:szCs w:val="24"/>
              </w:rPr>
              <w:t>Survey Items</w:t>
            </w:r>
          </w:p>
        </w:tc>
        <w:tc>
          <w:tcPr>
            <w:tcW w:w="605" w:type="pct"/>
          </w:tcPr>
          <w:p w:rsidR="00F57A22" w:rsidRPr="00EC1086" w:rsidRDefault="00F57A22" w:rsidP="005E3A33">
            <w:pPr>
              <w:spacing w:after="0" w:line="240" w:lineRule="auto"/>
              <w:jc w:val="both"/>
              <w:rPr>
                <w:rFonts w:ascii="Times New Roman" w:hAnsi="Times New Roman" w:cs="Times New Roman"/>
                <w:b/>
                <w:bCs/>
                <w:sz w:val="24"/>
                <w:szCs w:val="24"/>
              </w:rPr>
            </w:pPr>
            <w:r w:rsidRPr="00EC1086">
              <w:rPr>
                <w:rFonts w:ascii="Times New Roman" w:hAnsi="Times New Roman" w:cs="Times New Roman"/>
                <w:b/>
                <w:bCs/>
                <w:sz w:val="24"/>
                <w:szCs w:val="24"/>
              </w:rPr>
              <w:t>5</w:t>
            </w:r>
          </w:p>
        </w:tc>
        <w:tc>
          <w:tcPr>
            <w:tcW w:w="553" w:type="pct"/>
          </w:tcPr>
          <w:p w:rsidR="00F57A22" w:rsidRPr="00EC1086" w:rsidRDefault="00F57A22" w:rsidP="005E3A33">
            <w:pPr>
              <w:spacing w:after="0" w:line="240" w:lineRule="auto"/>
              <w:jc w:val="both"/>
              <w:rPr>
                <w:rFonts w:ascii="Times New Roman" w:hAnsi="Times New Roman" w:cs="Times New Roman"/>
                <w:b/>
                <w:bCs/>
                <w:sz w:val="24"/>
                <w:szCs w:val="24"/>
              </w:rPr>
            </w:pPr>
            <w:r w:rsidRPr="00EC1086">
              <w:rPr>
                <w:rFonts w:ascii="Times New Roman" w:hAnsi="Times New Roman" w:cs="Times New Roman"/>
                <w:b/>
                <w:bCs/>
                <w:sz w:val="24"/>
                <w:szCs w:val="24"/>
              </w:rPr>
              <w:t>4</w:t>
            </w:r>
          </w:p>
        </w:tc>
        <w:tc>
          <w:tcPr>
            <w:tcW w:w="503" w:type="pct"/>
          </w:tcPr>
          <w:p w:rsidR="00F57A22" w:rsidRPr="00EC1086" w:rsidRDefault="00F57A22" w:rsidP="005E3A33">
            <w:pPr>
              <w:spacing w:after="0" w:line="240" w:lineRule="auto"/>
              <w:jc w:val="both"/>
              <w:rPr>
                <w:rFonts w:ascii="Times New Roman" w:hAnsi="Times New Roman" w:cs="Times New Roman"/>
                <w:b/>
                <w:bCs/>
                <w:sz w:val="24"/>
                <w:szCs w:val="24"/>
              </w:rPr>
            </w:pPr>
            <w:r w:rsidRPr="00EC1086">
              <w:rPr>
                <w:rFonts w:ascii="Times New Roman" w:hAnsi="Times New Roman" w:cs="Times New Roman"/>
                <w:b/>
                <w:bCs/>
                <w:sz w:val="24"/>
                <w:szCs w:val="24"/>
              </w:rPr>
              <w:t>3</w:t>
            </w:r>
          </w:p>
        </w:tc>
        <w:tc>
          <w:tcPr>
            <w:tcW w:w="536" w:type="pct"/>
          </w:tcPr>
          <w:p w:rsidR="00F57A22" w:rsidRPr="00EC1086" w:rsidRDefault="00F57A22" w:rsidP="005E3A33">
            <w:pPr>
              <w:spacing w:after="0" w:line="240" w:lineRule="auto"/>
              <w:jc w:val="both"/>
              <w:rPr>
                <w:rFonts w:ascii="Times New Roman" w:hAnsi="Times New Roman" w:cs="Times New Roman"/>
                <w:b/>
                <w:bCs/>
                <w:sz w:val="24"/>
                <w:szCs w:val="24"/>
              </w:rPr>
            </w:pPr>
            <w:r w:rsidRPr="00EC1086">
              <w:rPr>
                <w:rFonts w:ascii="Times New Roman" w:hAnsi="Times New Roman" w:cs="Times New Roman"/>
                <w:b/>
                <w:bCs/>
                <w:sz w:val="24"/>
                <w:szCs w:val="24"/>
              </w:rPr>
              <w:t>2</w:t>
            </w:r>
          </w:p>
        </w:tc>
        <w:tc>
          <w:tcPr>
            <w:tcW w:w="535" w:type="pct"/>
          </w:tcPr>
          <w:p w:rsidR="00F57A22" w:rsidRPr="00EC1086" w:rsidRDefault="00F57A22" w:rsidP="005E3A33">
            <w:pPr>
              <w:spacing w:after="0" w:line="240" w:lineRule="auto"/>
              <w:jc w:val="both"/>
              <w:rPr>
                <w:rFonts w:ascii="Times New Roman" w:hAnsi="Times New Roman" w:cs="Times New Roman"/>
                <w:b/>
                <w:bCs/>
                <w:sz w:val="24"/>
                <w:szCs w:val="24"/>
              </w:rPr>
            </w:pPr>
            <w:r w:rsidRPr="00EC1086">
              <w:rPr>
                <w:rFonts w:ascii="Times New Roman" w:hAnsi="Times New Roman" w:cs="Times New Roman"/>
                <w:b/>
                <w:bCs/>
                <w:sz w:val="24"/>
                <w:szCs w:val="24"/>
              </w:rPr>
              <w:t>1</w:t>
            </w:r>
          </w:p>
        </w:tc>
      </w:tr>
      <w:tr w:rsidR="00F57A22" w:rsidRPr="00EC1086" w:rsidTr="005E3A33">
        <w:trPr>
          <w:trHeight w:val="448"/>
        </w:trPr>
        <w:tc>
          <w:tcPr>
            <w:tcW w:w="2268" w:type="pct"/>
            <w:tcBorders>
              <w:bottom w:val="single" w:sz="4" w:space="0" w:color="000000"/>
            </w:tcBorders>
            <w:shd w:val="clear" w:color="auto" w:fill="auto"/>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The learning outcomes of this module were made clear to me.</w:t>
            </w:r>
          </w:p>
        </w:tc>
        <w:tc>
          <w:tcPr>
            <w:tcW w:w="605"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large extent</w:t>
            </w:r>
          </w:p>
        </w:tc>
        <w:tc>
          <w:tcPr>
            <w:tcW w:w="553"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03"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Somewhat</w:t>
            </w:r>
          </w:p>
        </w:tc>
        <w:tc>
          <w:tcPr>
            <w:tcW w:w="536"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small extent</w:t>
            </w:r>
          </w:p>
        </w:tc>
        <w:tc>
          <w:tcPr>
            <w:tcW w:w="535" w:type="pct"/>
            <w:tcBorders>
              <w:bottom w:val="single" w:sz="4" w:space="0" w:color="000000"/>
            </w:tcBorders>
          </w:tcPr>
          <w:p w:rsidR="00F57A22" w:rsidRPr="00EC1086" w:rsidRDefault="00F57A22" w:rsidP="006D4C51">
            <w:pPr>
              <w:spacing w:after="0" w:line="240" w:lineRule="auto"/>
              <w:rPr>
                <w:rFonts w:ascii="Times New Roman" w:hAnsi="Times New Roman" w:cs="Times New Roman"/>
                <w:color w:val="0000FF"/>
                <w:sz w:val="24"/>
                <w:szCs w:val="24"/>
              </w:rPr>
            </w:pPr>
            <w:r w:rsidRPr="00EC1086">
              <w:rPr>
                <w:rFonts w:ascii="Times New Roman" w:hAnsi="Times New Roman" w:cs="Times New Roman"/>
                <w:sz w:val="24"/>
                <w:szCs w:val="24"/>
              </w:rPr>
              <w:t>To a very small extent</w:t>
            </w:r>
          </w:p>
        </w:tc>
      </w:tr>
      <w:tr w:rsidR="00F57A22" w:rsidRPr="00EC1086" w:rsidTr="005E3A33">
        <w:trPr>
          <w:trHeight w:val="448"/>
        </w:trPr>
        <w:tc>
          <w:tcPr>
            <w:tcW w:w="2268" w:type="pct"/>
            <w:tcBorders>
              <w:bottom w:val="single" w:sz="4" w:space="0" w:color="000000"/>
            </w:tcBorders>
            <w:shd w:val="clear" w:color="auto" w:fill="auto"/>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This learning resources in this module incorporated study of current and up-to-date content.</w:t>
            </w:r>
          </w:p>
        </w:tc>
        <w:tc>
          <w:tcPr>
            <w:tcW w:w="605"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large extent</w:t>
            </w:r>
          </w:p>
        </w:tc>
        <w:tc>
          <w:tcPr>
            <w:tcW w:w="553"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03"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 xml:space="preserve">Somewhat </w:t>
            </w:r>
          </w:p>
        </w:tc>
        <w:tc>
          <w:tcPr>
            <w:tcW w:w="536"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35"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small extent</w:t>
            </w:r>
          </w:p>
        </w:tc>
      </w:tr>
      <w:tr w:rsidR="00F57A22" w:rsidRPr="00EC1086" w:rsidTr="005E3A33">
        <w:trPr>
          <w:trHeight w:val="551"/>
        </w:trPr>
        <w:tc>
          <w:tcPr>
            <w:tcW w:w="2268" w:type="pct"/>
            <w:tcBorders>
              <w:bottom w:val="single" w:sz="4" w:space="0" w:color="000000"/>
            </w:tcBorders>
            <w:shd w:val="clear" w:color="auto" w:fill="FFFFFF"/>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The learning activities in this module (e.g., recommended readings, forum discussions and other learning tasks) extended my knowledge of the topic.</w:t>
            </w:r>
          </w:p>
        </w:tc>
        <w:tc>
          <w:tcPr>
            <w:tcW w:w="605"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large extent</w:t>
            </w:r>
          </w:p>
        </w:tc>
        <w:tc>
          <w:tcPr>
            <w:tcW w:w="553"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03"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Somewhat</w:t>
            </w:r>
          </w:p>
        </w:tc>
        <w:tc>
          <w:tcPr>
            <w:tcW w:w="536"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small extent</w:t>
            </w:r>
          </w:p>
        </w:tc>
        <w:tc>
          <w:tcPr>
            <w:tcW w:w="535"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small extent</w:t>
            </w:r>
          </w:p>
        </w:tc>
      </w:tr>
      <w:tr w:rsidR="00F57A22" w:rsidRPr="00EC1086" w:rsidTr="005E3A33">
        <w:trPr>
          <w:trHeight w:val="551"/>
        </w:trPr>
        <w:tc>
          <w:tcPr>
            <w:tcW w:w="2268" w:type="pct"/>
            <w:tcBorders>
              <w:bottom w:val="single" w:sz="4" w:space="0" w:color="000000"/>
            </w:tcBorders>
            <w:shd w:val="clear" w:color="auto" w:fill="FFFFFF"/>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The learning activities </w:t>
            </w:r>
            <w:r w:rsidRPr="00EC1086">
              <w:rPr>
                <w:rFonts w:ascii="Times New Roman" w:hAnsi="Times New Roman" w:cs="Times New Roman"/>
                <w:bCs/>
                <w:sz w:val="24"/>
                <w:szCs w:val="24"/>
              </w:rPr>
              <w:t xml:space="preserve">in this </w:t>
            </w:r>
            <w:r w:rsidRPr="00EC1086">
              <w:rPr>
                <w:rFonts w:ascii="Times New Roman" w:hAnsi="Times New Roman" w:cs="Times New Roman"/>
                <w:sz w:val="24"/>
                <w:szCs w:val="24"/>
              </w:rPr>
              <w:t xml:space="preserve">module (e.g., recommended readings, forum discussions and other learning tasks) </w:t>
            </w:r>
            <w:r w:rsidRPr="00EC1086">
              <w:rPr>
                <w:rFonts w:ascii="Times New Roman" w:hAnsi="Times New Roman" w:cs="Times New Roman"/>
                <w:bCs/>
                <w:sz w:val="24"/>
                <w:szCs w:val="24"/>
              </w:rPr>
              <w:t>helped me to learn effectively.</w:t>
            </w:r>
          </w:p>
        </w:tc>
        <w:tc>
          <w:tcPr>
            <w:tcW w:w="605"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large extent</w:t>
            </w:r>
          </w:p>
        </w:tc>
        <w:tc>
          <w:tcPr>
            <w:tcW w:w="553"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03"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Somewhat</w:t>
            </w:r>
          </w:p>
        </w:tc>
        <w:tc>
          <w:tcPr>
            <w:tcW w:w="536"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small extent</w:t>
            </w:r>
          </w:p>
        </w:tc>
        <w:tc>
          <w:tcPr>
            <w:tcW w:w="535"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small extent</w:t>
            </w:r>
          </w:p>
        </w:tc>
      </w:tr>
      <w:tr w:rsidR="00F57A22" w:rsidRPr="00EC1086" w:rsidTr="005E3A33">
        <w:tc>
          <w:tcPr>
            <w:tcW w:w="2268" w:type="pct"/>
            <w:shd w:val="clear" w:color="auto" w:fill="auto"/>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The learning activities in this module (e.g., recommended readings, forum discussions and other learning tasks) created opportunities for me to learn from my peers.</w:t>
            </w:r>
          </w:p>
        </w:tc>
        <w:tc>
          <w:tcPr>
            <w:tcW w:w="60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large extent</w:t>
            </w:r>
          </w:p>
        </w:tc>
        <w:tc>
          <w:tcPr>
            <w:tcW w:w="55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0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Somewhat</w:t>
            </w:r>
          </w:p>
        </w:tc>
        <w:tc>
          <w:tcPr>
            <w:tcW w:w="536"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small extent</w:t>
            </w:r>
          </w:p>
        </w:tc>
        <w:tc>
          <w:tcPr>
            <w:tcW w:w="53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small extent</w:t>
            </w:r>
          </w:p>
        </w:tc>
      </w:tr>
      <w:tr w:rsidR="00F57A22" w:rsidRPr="00EC1086" w:rsidTr="005E3A33">
        <w:tc>
          <w:tcPr>
            <w:tcW w:w="2268" w:type="pct"/>
            <w:shd w:val="clear" w:color="auto" w:fill="auto"/>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The learning activities in this module (e.g., recommended readings, forum discussions and other learning tasks) enabled me to judge the quality of my own work.</w:t>
            </w:r>
          </w:p>
        </w:tc>
        <w:tc>
          <w:tcPr>
            <w:tcW w:w="60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large extent</w:t>
            </w:r>
          </w:p>
        </w:tc>
        <w:tc>
          <w:tcPr>
            <w:tcW w:w="55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0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Somewhat</w:t>
            </w:r>
          </w:p>
        </w:tc>
        <w:tc>
          <w:tcPr>
            <w:tcW w:w="536"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small extent</w:t>
            </w:r>
          </w:p>
        </w:tc>
        <w:tc>
          <w:tcPr>
            <w:tcW w:w="53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small extent</w:t>
            </w:r>
          </w:p>
        </w:tc>
      </w:tr>
      <w:tr w:rsidR="00F57A22" w:rsidRPr="00EC1086" w:rsidTr="005E3A33">
        <w:trPr>
          <w:trHeight w:val="339"/>
        </w:trPr>
        <w:tc>
          <w:tcPr>
            <w:tcW w:w="2268" w:type="pct"/>
            <w:shd w:val="clear" w:color="auto" w:fill="auto"/>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The learning activities in this module (e.g., recommended readings, forum discussions and other learning tasks) prepared me to complete my assessment tasks.</w:t>
            </w:r>
          </w:p>
        </w:tc>
        <w:tc>
          <w:tcPr>
            <w:tcW w:w="60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large extent</w:t>
            </w:r>
          </w:p>
        </w:tc>
        <w:tc>
          <w:tcPr>
            <w:tcW w:w="55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0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Somewhat</w:t>
            </w:r>
          </w:p>
        </w:tc>
        <w:tc>
          <w:tcPr>
            <w:tcW w:w="536"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small extent</w:t>
            </w:r>
          </w:p>
        </w:tc>
        <w:tc>
          <w:tcPr>
            <w:tcW w:w="53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small extent</w:t>
            </w:r>
          </w:p>
        </w:tc>
      </w:tr>
      <w:tr w:rsidR="00F57A22" w:rsidRPr="00EC1086" w:rsidTr="005E3A33">
        <w:trPr>
          <w:trHeight w:val="551"/>
        </w:trPr>
        <w:tc>
          <w:tcPr>
            <w:tcW w:w="2268" w:type="pct"/>
            <w:tcBorders>
              <w:bottom w:val="single" w:sz="4" w:space="0" w:color="000000"/>
            </w:tcBorders>
            <w:shd w:val="clear" w:color="auto" w:fill="FFFFFF"/>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The learning experience in this module (e.g., use of scenarios, recommended readings, forum discussions and other learning tasks) </w:t>
            </w:r>
            <w:r w:rsidRPr="00EC1086">
              <w:rPr>
                <w:rFonts w:ascii="Times New Roman" w:hAnsi="Times New Roman" w:cs="Times New Roman"/>
                <w:sz w:val="24"/>
                <w:szCs w:val="24"/>
              </w:rPr>
              <w:lastRenderedPageBreak/>
              <w:t>engaged me with authentic issues and problems.</w:t>
            </w:r>
          </w:p>
        </w:tc>
        <w:tc>
          <w:tcPr>
            <w:tcW w:w="605"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lastRenderedPageBreak/>
              <w:t>To a very large extent</w:t>
            </w:r>
          </w:p>
        </w:tc>
        <w:tc>
          <w:tcPr>
            <w:tcW w:w="553"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03"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 xml:space="preserve">Somewhat </w:t>
            </w:r>
          </w:p>
        </w:tc>
        <w:tc>
          <w:tcPr>
            <w:tcW w:w="536"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35"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small extent</w:t>
            </w:r>
          </w:p>
        </w:tc>
      </w:tr>
      <w:tr w:rsidR="00F57A22" w:rsidRPr="00EC1086" w:rsidTr="005E3A33">
        <w:trPr>
          <w:trHeight w:val="463"/>
        </w:trPr>
        <w:tc>
          <w:tcPr>
            <w:tcW w:w="2268" w:type="pct"/>
            <w:shd w:val="clear" w:color="auto" w:fill="auto"/>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lastRenderedPageBreak/>
              <w:t>The goals of the assessment tasks in this module were made clear to me.</w:t>
            </w:r>
          </w:p>
        </w:tc>
        <w:tc>
          <w:tcPr>
            <w:tcW w:w="60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Always</w:t>
            </w:r>
          </w:p>
        </w:tc>
        <w:tc>
          <w:tcPr>
            <w:tcW w:w="55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Often</w:t>
            </w:r>
          </w:p>
        </w:tc>
        <w:tc>
          <w:tcPr>
            <w:tcW w:w="50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 xml:space="preserve">Sometimes </w:t>
            </w:r>
          </w:p>
        </w:tc>
        <w:tc>
          <w:tcPr>
            <w:tcW w:w="536"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Rarely</w:t>
            </w:r>
          </w:p>
        </w:tc>
        <w:tc>
          <w:tcPr>
            <w:tcW w:w="53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Never</w:t>
            </w:r>
          </w:p>
        </w:tc>
      </w:tr>
      <w:tr w:rsidR="00F57A22" w:rsidRPr="00EC1086" w:rsidTr="005E3A33">
        <w:tc>
          <w:tcPr>
            <w:tcW w:w="2268" w:type="pct"/>
            <w:shd w:val="clear" w:color="auto" w:fill="FFFFFF"/>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The assessment tasks in this module </w:t>
            </w:r>
            <w:r w:rsidRPr="00EC1086">
              <w:rPr>
                <w:rFonts w:ascii="Times New Roman" w:hAnsi="Times New Roman" w:cs="Times New Roman"/>
                <w:bCs/>
                <w:sz w:val="24"/>
                <w:szCs w:val="24"/>
              </w:rPr>
              <w:t>helped me to learn effectively</w:t>
            </w:r>
            <w:r w:rsidRPr="00EC1086">
              <w:rPr>
                <w:rFonts w:ascii="Times New Roman" w:hAnsi="Times New Roman" w:cs="Times New Roman"/>
                <w:sz w:val="24"/>
                <w:szCs w:val="24"/>
              </w:rPr>
              <w:t xml:space="preserve">. </w:t>
            </w:r>
          </w:p>
        </w:tc>
        <w:tc>
          <w:tcPr>
            <w:tcW w:w="60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large extent</w:t>
            </w:r>
          </w:p>
        </w:tc>
        <w:tc>
          <w:tcPr>
            <w:tcW w:w="55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0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Somewhat</w:t>
            </w:r>
          </w:p>
        </w:tc>
        <w:tc>
          <w:tcPr>
            <w:tcW w:w="536"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small extent</w:t>
            </w:r>
          </w:p>
        </w:tc>
        <w:tc>
          <w:tcPr>
            <w:tcW w:w="53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small extent</w:t>
            </w:r>
          </w:p>
        </w:tc>
      </w:tr>
      <w:tr w:rsidR="00F57A22" w:rsidRPr="00EC1086" w:rsidTr="005E3A33">
        <w:trPr>
          <w:trHeight w:val="448"/>
        </w:trPr>
        <w:tc>
          <w:tcPr>
            <w:tcW w:w="2268" w:type="pct"/>
            <w:tcBorders>
              <w:bottom w:val="single" w:sz="4" w:space="0" w:color="000000"/>
            </w:tcBorders>
            <w:shd w:val="clear" w:color="auto" w:fill="FFFFFF"/>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Feedback I received on assessment tasks in this module was timely.</w:t>
            </w:r>
          </w:p>
        </w:tc>
        <w:tc>
          <w:tcPr>
            <w:tcW w:w="605"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Always</w:t>
            </w:r>
          </w:p>
        </w:tc>
        <w:tc>
          <w:tcPr>
            <w:tcW w:w="553"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Often</w:t>
            </w:r>
          </w:p>
        </w:tc>
        <w:tc>
          <w:tcPr>
            <w:tcW w:w="503"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 xml:space="preserve">Sometimes </w:t>
            </w:r>
          </w:p>
        </w:tc>
        <w:tc>
          <w:tcPr>
            <w:tcW w:w="536"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Rarely</w:t>
            </w:r>
          </w:p>
        </w:tc>
        <w:tc>
          <w:tcPr>
            <w:tcW w:w="535" w:type="pct"/>
            <w:tcBorders>
              <w:bottom w:val="single" w:sz="4" w:space="0" w:color="000000"/>
            </w:tcBorders>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Never</w:t>
            </w:r>
          </w:p>
        </w:tc>
      </w:tr>
      <w:tr w:rsidR="00F57A22" w:rsidRPr="00EC1086" w:rsidTr="005E3A33">
        <w:tc>
          <w:tcPr>
            <w:tcW w:w="2268" w:type="pct"/>
            <w:shd w:val="clear" w:color="auto" w:fill="FFFFFF"/>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Feedback I received throughout this module </w:t>
            </w:r>
            <w:r w:rsidRPr="00EC1086">
              <w:rPr>
                <w:rFonts w:ascii="Times New Roman" w:hAnsi="Times New Roman" w:cs="Times New Roman"/>
                <w:bCs/>
                <w:sz w:val="24"/>
                <w:szCs w:val="24"/>
              </w:rPr>
              <w:t>helped me to learn effectively</w:t>
            </w:r>
            <w:r w:rsidRPr="00EC1086">
              <w:rPr>
                <w:rFonts w:ascii="Times New Roman" w:hAnsi="Times New Roman" w:cs="Times New Roman"/>
                <w:sz w:val="24"/>
                <w:szCs w:val="24"/>
              </w:rPr>
              <w:t>.</w:t>
            </w:r>
          </w:p>
        </w:tc>
        <w:tc>
          <w:tcPr>
            <w:tcW w:w="60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large extent</w:t>
            </w:r>
          </w:p>
        </w:tc>
        <w:tc>
          <w:tcPr>
            <w:tcW w:w="55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0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Somewhat</w:t>
            </w:r>
          </w:p>
        </w:tc>
        <w:tc>
          <w:tcPr>
            <w:tcW w:w="536"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small extent</w:t>
            </w:r>
          </w:p>
        </w:tc>
        <w:tc>
          <w:tcPr>
            <w:tcW w:w="53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small extent</w:t>
            </w:r>
          </w:p>
        </w:tc>
      </w:tr>
      <w:tr w:rsidR="00F57A22" w:rsidRPr="00EC1086" w:rsidTr="005E3A33">
        <w:tc>
          <w:tcPr>
            <w:tcW w:w="2268" w:type="pct"/>
            <w:shd w:val="clear" w:color="auto" w:fill="FFFFFF"/>
          </w:tcPr>
          <w:p w:rsidR="00F57A22" w:rsidRPr="00EC1086" w:rsidRDefault="00F57A22" w:rsidP="005E3A33">
            <w:pPr>
              <w:numPr>
                <w:ilvl w:val="0"/>
                <w:numId w:val="24"/>
              </w:numPr>
              <w:spacing w:after="0" w:line="240" w:lineRule="auto"/>
              <w:jc w:val="both"/>
              <w:rPr>
                <w:rFonts w:ascii="Times New Roman" w:hAnsi="Times New Roman" w:cs="Times New Roman"/>
                <w:bCs/>
                <w:sz w:val="24"/>
                <w:szCs w:val="24"/>
              </w:rPr>
            </w:pPr>
            <w:r w:rsidRPr="00EC1086">
              <w:rPr>
                <w:rFonts w:ascii="Times New Roman" w:hAnsi="Times New Roman" w:cs="Times New Roman"/>
                <w:sz w:val="24"/>
                <w:szCs w:val="24"/>
              </w:rPr>
              <w:t>There was a clear connection between the learning outcomes, learning activities and the assessment tasks in this module.</w:t>
            </w:r>
          </w:p>
        </w:tc>
        <w:tc>
          <w:tcPr>
            <w:tcW w:w="60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large extent</w:t>
            </w:r>
          </w:p>
        </w:tc>
        <w:tc>
          <w:tcPr>
            <w:tcW w:w="55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0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Somewhat</w:t>
            </w:r>
          </w:p>
        </w:tc>
        <w:tc>
          <w:tcPr>
            <w:tcW w:w="536"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small extent</w:t>
            </w:r>
          </w:p>
        </w:tc>
        <w:tc>
          <w:tcPr>
            <w:tcW w:w="53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small extent</w:t>
            </w:r>
          </w:p>
        </w:tc>
      </w:tr>
      <w:tr w:rsidR="00F57A22" w:rsidRPr="00EC1086" w:rsidTr="005E3A33">
        <w:trPr>
          <w:trHeight w:val="359"/>
        </w:trPr>
        <w:tc>
          <w:tcPr>
            <w:tcW w:w="2268" w:type="pct"/>
            <w:shd w:val="clear" w:color="auto" w:fill="FFFFFF"/>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 xml:space="preserve">The use of MOODLE tools (e.g., discussion forums, messaging, news posts etc.) in this module helped me to </w:t>
            </w:r>
            <w:r w:rsidRPr="00EC1086">
              <w:rPr>
                <w:rFonts w:ascii="Times New Roman" w:hAnsi="Times New Roman" w:cs="Times New Roman"/>
                <w:bCs/>
                <w:sz w:val="24"/>
                <w:szCs w:val="24"/>
              </w:rPr>
              <w:t>learn effectively.</w:t>
            </w:r>
          </w:p>
        </w:tc>
        <w:tc>
          <w:tcPr>
            <w:tcW w:w="60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large extent</w:t>
            </w:r>
          </w:p>
        </w:tc>
        <w:tc>
          <w:tcPr>
            <w:tcW w:w="55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large extent</w:t>
            </w:r>
          </w:p>
        </w:tc>
        <w:tc>
          <w:tcPr>
            <w:tcW w:w="503"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Somewhat</w:t>
            </w:r>
          </w:p>
        </w:tc>
        <w:tc>
          <w:tcPr>
            <w:tcW w:w="536"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small extent</w:t>
            </w:r>
          </w:p>
        </w:tc>
        <w:tc>
          <w:tcPr>
            <w:tcW w:w="535" w:type="pct"/>
          </w:tcPr>
          <w:p w:rsidR="00F57A22" w:rsidRPr="00EC1086" w:rsidRDefault="00F57A22" w:rsidP="006D4C51">
            <w:pPr>
              <w:spacing w:after="0" w:line="240" w:lineRule="auto"/>
              <w:rPr>
                <w:rFonts w:ascii="Times New Roman" w:hAnsi="Times New Roman" w:cs="Times New Roman"/>
                <w:sz w:val="24"/>
                <w:szCs w:val="24"/>
              </w:rPr>
            </w:pPr>
            <w:r w:rsidRPr="00EC1086">
              <w:rPr>
                <w:rFonts w:ascii="Times New Roman" w:hAnsi="Times New Roman" w:cs="Times New Roman"/>
                <w:sz w:val="24"/>
                <w:szCs w:val="24"/>
              </w:rPr>
              <w:t>To a very small extent</w:t>
            </w:r>
          </w:p>
        </w:tc>
      </w:tr>
      <w:tr w:rsidR="00F57A22" w:rsidRPr="00EC1086" w:rsidTr="005E3A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48"/>
        </w:trPr>
        <w:tc>
          <w:tcPr>
            <w:tcW w:w="22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57A22" w:rsidRPr="00EC1086" w:rsidRDefault="00F57A22" w:rsidP="005E3A33">
            <w:pPr>
              <w:numPr>
                <w:ilvl w:val="0"/>
                <w:numId w:val="24"/>
              </w:numPr>
              <w:spacing w:after="0" w:line="240" w:lineRule="auto"/>
              <w:jc w:val="both"/>
              <w:rPr>
                <w:rFonts w:ascii="Times New Roman" w:eastAsia="Calibri" w:hAnsi="Times New Roman" w:cs="Times New Roman"/>
                <w:sz w:val="24"/>
                <w:szCs w:val="24"/>
              </w:rPr>
            </w:pPr>
            <w:r w:rsidRPr="00EC1086">
              <w:rPr>
                <w:rFonts w:ascii="Times New Roman" w:hAnsi="Times New Roman" w:cs="Times New Roman"/>
                <w:sz w:val="24"/>
                <w:szCs w:val="24"/>
              </w:rPr>
              <w:t xml:space="preserve">It was possible to complete </w:t>
            </w:r>
            <w:r w:rsidRPr="00EC1086">
              <w:rPr>
                <w:rFonts w:ascii="Times New Roman" w:hAnsi="Times New Roman" w:cs="Times New Roman"/>
                <w:bCs/>
                <w:sz w:val="24"/>
                <w:szCs w:val="24"/>
              </w:rPr>
              <w:t>all</w:t>
            </w:r>
            <w:r w:rsidRPr="00EC1086">
              <w:rPr>
                <w:rFonts w:ascii="Times New Roman" w:hAnsi="Times New Roman" w:cs="Times New Roman"/>
                <w:sz w:val="24"/>
                <w:szCs w:val="24"/>
              </w:rPr>
              <w:t xml:space="preserve"> the learning and assessment activities in this module </w:t>
            </w:r>
            <w:r w:rsidRPr="00EC1086">
              <w:rPr>
                <w:rFonts w:ascii="Times New Roman" w:hAnsi="Times New Roman" w:cs="Times New Roman"/>
                <w:bCs/>
                <w:sz w:val="24"/>
                <w:szCs w:val="24"/>
              </w:rPr>
              <w:t>within the specified timeframes.</w:t>
            </w:r>
          </w:p>
        </w:tc>
        <w:tc>
          <w:tcPr>
            <w:tcW w:w="60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57A22" w:rsidRPr="00EC1086" w:rsidRDefault="00F57A22" w:rsidP="006D4C51">
            <w:pPr>
              <w:spacing w:after="0" w:line="240" w:lineRule="auto"/>
              <w:rPr>
                <w:rFonts w:ascii="Times New Roman" w:eastAsia="Calibri" w:hAnsi="Times New Roman" w:cs="Times New Roman"/>
                <w:bCs/>
                <w:sz w:val="24"/>
                <w:szCs w:val="24"/>
              </w:rPr>
            </w:pPr>
            <w:r w:rsidRPr="00EC1086">
              <w:rPr>
                <w:rFonts w:ascii="Times New Roman" w:hAnsi="Times New Roman" w:cs="Times New Roman"/>
                <w:bCs/>
                <w:sz w:val="24"/>
                <w:szCs w:val="24"/>
              </w:rPr>
              <w:t>Always</w:t>
            </w:r>
          </w:p>
        </w:tc>
        <w:tc>
          <w:tcPr>
            <w:tcW w:w="553"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57A22" w:rsidRPr="00EC1086" w:rsidRDefault="00F57A22" w:rsidP="006D4C51">
            <w:pPr>
              <w:spacing w:after="0" w:line="240" w:lineRule="auto"/>
              <w:rPr>
                <w:rFonts w:ascii="Times New Roman" w:eastAsia="Calibri" w:hAnsi="Times New Roman" w:cs="Times New Roman"/>
                <w:bCs/>
                <w:sz w:val="24"/>
                <w:szCs w:val="24"/>
              </w:rPr>
            </w:pPr>
            <w:r w:rsidRPr="00EC1086">
              <w:rPr>
                <w:rFonts w:ascii="Times New Roman" w:hAnsi="Times New Roman" w:cs="Times New Roman"/>
                <w:bCs/>
                <w:sz w:val="24"/>
                <w:szCs w:val="24"/>
              </w:rPr>
              <w:t>Often</w:t>
            </w:r>
          </w:p>
        </w:tc>
        <w:tc>
          <w:tcPr>
            <w:tcW w:w="503"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57A22" w:rsidRPr="00EC1086" w:rsidRDefault="00F57A22" w:rsidP="006D4C51">
            <w:pPr>
              <w:spacing w:after="0" w:line="240" w:lineRule="auto"/>
              <w:rPr>
                <w:rFonts w:ascii="Times New Roman" w:hAnsi="Times New Roman" w:cs="Times New Roman"/>
                <w:bCs/>
                <w:sz w:val="24"/>
                <w:szCs w:val="24"/>
              </w:rPr>
            </w:pPr>
            <w:r w:rsidRPr="00EC1086">
              <w:rPr>
                <w:rFonts w:ascii="Times New Roman" w:hAnsi="Times New Roman" w:cs="Times New Roman"/>
                <w:bCs/>
                <w:sz w:val="24"/>
                <w:szCs w:val="24"/>
              </w:rPr>
              <w:t>Sometimes</w:t>
            </w:r>
          </w:p>
        </w:tc>
        <w:tc>
          <w:tcPr>
            <w:tcW w:w="536"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57A22" w:rsidRPr="00EC1086" w:rsidRDefault="00F57A22" w:rsidP="006D4C51">
            <w:pPr>
              <w:spacing w:after="0" w:line="240" w:lineRule="auto"/>
              <w:rPr>
                <w:rFonts w:ascii="Times New Roman" w:eastAsia="Calibri" w:hAnsi="Times New Roman" w:cs="Times New Roman"/>
                <w:bCs/>
                <w:sz w:val="24"/>
                <w:szCs w:val="24"/>
              </w:rPr>
            </w:pPr>
            <w:r w:rsidRPr="00EC1086">
              <w:rPr>
                <w:rFonts w:ascii="Times New Roman" w:hAnsi="Times New Roman" w:cs="Times New Roman"/>
                <w:bCs/>
                <w:sz w:val="24"/>
                <w:szCs w:val="24"/>
              </w:rPr>
              <w:t>Rarely</w:t>
            </w:r>
          </w:p>
        </w:tc>
        <w:tc>
          <w:tcPr>
            <w:tcW w:w="53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57A22" w:rsidRPr="00EC1086" w:rsidRDefault="00F57A22" w:rsidP="006D4C51">
            <w:pPr>
              <w:spacing w:after="0" w:line="240" w:lineRule="auto"/>
              <w:rPr>
                <w:rFonts w:ascii="Times New Roman" w:eastAsia="Calibri" w:hAnsi="Times New Roman" w:cs="Times New Roman"/>
                <w:bCs/>
                <w:sz w:val="24"/>
                <w:szCs w:val="24"/>
              </w:rPr>
            </w:pPr>
            <w:r w:rsidRPr="00EC1086">
              <w:rPr>
                <w:rFonts w:ascii="Times New Roman" w:hAnsi="Times New Roman" w:cs="Times New Roman"/>
                <w:bCs/>
                <w:sz w:val="24"/>
                <w:szCs w:val="24"/>
              </w:rPr>
              <w:t>Never</w:t>
            </w:r>
          </w:p>
        </w:tc>
      </w:tr>
      <w:tr w:rsidR="00F57A22" w:rsidRPr="00EC1086" w:rsidTr="005E3A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48"/>
        </w:trPr>
        <w:tc>
          <w:tcPr>
            <w:tcW w:w="226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57A22" w:rsidRPr="00EC1086" w:rsidRDefault="00F57A22" w:rsidP="005E3A33">
            <w:pPr>
              <w:numPr>
                <w:ilvl w:val="0"/>
                <w:numId w:val="24"/>
              </w:numPr>
              <w:spacing w:after="0" w:line="240" w:lineRule="auto"/>
              <w:jc w:val="both"/>
              <w:rPr>
                <w:rFonts w:ascii="Times New Roman" w:hAnsi="Times New Roman" w:cs="Times New Roman"/>
                <w:sz w:val="24"/>
                <w:szCs w:val="24"/>
              </w:rPr>
            </w:pPr>
            <w:r w:rsidRPr="00EC1086">
              <w:rPr>
                <w:rFonts w:ascii="Times New Roman" w:hAnsi="Times New Roman" w:cs="Times New Roman"/>
                <w:sz w:val="24"/>
                <w:szCs w:val="24"/>
              </w:rPr>
              <w:t>The learning experience in this module (including the design of the learning experience and learner support etc.) enabled me to achieve the learning outcomes of this module.</w:t>
            </w:r>
          </w:p>
        </w:tc>
        <w:tc>
          <w:tcPr>
            <w:tcW w:w="60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57A22" w:rsidRPr="00EC1086" w:rsidRDefault="00F57A22" w:rsidP="006D4C51">
            <w:pPr>
              <w:spacing w:after="0" w:line="240" w:lineRule="auto"/>
              <w:rPr>
                <w:rFonts w:ascii="Times New Roman" w:hAnsi="Times New Roman" w:cs="Times New Roman"/>
                <w:bCs/>
                <w:sz w:val="24"/>
                <w:szCs w:val="24"/>
              </w:rPr>
            </w:pPr>
            <w:r w:rsidRPr="00EC1086">
              <w:rPr>
                <w:rFonts w:ascii="Times New Roman" w:hAnsi="Times New Roman" w:cs="Times New Roman"/>
                <w:bCs/>
                <w:sz w:val="24"/>
                <w:szCs w:val="24"/>
              </w:rPr>
              <w:t>To a very large extent</w:t>
            </w:r>
          </w:p>
        </w:tc>
        <w:tc>
          <w:tcPr>
            <w:tcW w:w="553"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57A22" w:rsidRPr="00EC1086" w:rsidRDefault="00F57A22" w:rsidP="006D4C51">
            <w:pPr>
              <w:spacing w:after="0" w:line="240" w:lineRule="auto"/>
              <w:rPr>
                <w:rFonts w:ascii="Times New Roman" w:hAnsi="Times New Roman" w:cs="Times New Roman"/>
                <w:bCs/>
                <w:sz w:val="24"/>
                <w:szCs w:val="24"/>
              </w:rPr>
            </w:pPr>
            <w:r w:rsidRPr="00EC1086">
              <w:rPr>
                <w:rFonts w:ascii="Times New Roman" w:hAnsi="Times New Roman" w:cs="Times New Roman"/>
                <w:bCs/>
                <w:sz w:val="24"/>
                <w:szCs w:val="24"/>
              </w:rPr>
              <w:t>To a large extent</w:t>
            </w:r>
          </w:p>
        </w:tc>
        <w:tc>
          <w:tcPr>
            <w:tcW w:w="503"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57A22" w:rsidRPr="00EC1086" w:rsidRDefault="00F57A22" w:rsidP="006D4C51">
            <w:pPr>
              <w:spacing w:after="0" w:line="240" w:lineRule="auto"/>
              <w:rPr>
                <w:rFonts w:ascii="Times New Roman" w:hAnsi="Times New Roman" w:cs="Times New Roman"/>
                <w:bCs/>
                <w:sz w:val="24"/>
                <w:szCs w:val="24"/>
              </w:rPr>
            </w:pPr>
            <w:r w:rsidRPr="00EC1086">
              <w:rPr>
                <w:rFonts w:ascii="Times New Roman" w:hAnsi="Times New Roman" w:cs="Times New Roman"/>
                <w:bCs/>
                <w:sz w:val="24"/>
                <w:szCs w:val="24"/>
              </w:rPr>
              <w:t>Somewhat</w:t>
            </w:r>
          </w:p>
        </w:tc>
        <w:tc>
          <w:tcPr>
            <w:tcW w:w="536"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57A22" w:rsidRPr="00EC1086" w:rsidRDefault="00F57A22" w:rsidP="006D4C51">
            <w:pPr>
              <w:spacing w:after="0" w:line="240" w:lineRule="auto"/>
              <w:rPr>
                <w:rFonts w:ascii="Times New Roman" w:hAnsi="Times New Roman" w:cs="Times New Roman"/>
                <w:bCs/>
                <w:sz w:val="24"/>
                <w:szCs w:val="24"/>
              </w:rPr>
            </w:pPr>
            <w:r w:rsidRPr="00EC1086">
              <w:rPr>
                <w:rFonts w:ascii="Times New Roman" w:hAnsi="Times New Roman" w:cs="Times New Roman"/>
                <w:bCs/>
                <w:sz w:val="24"/>
                <w:szCs w:val="24"/>
              </w:rPr>
              <w:t>To a small extent</w:t>
            </w:r>
          </w:p>
        </w:tc>
        <w:tc>
          <w:tcPr>
            <w:tcW w:w="53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57A22" w:rsidRPr="00EC1086" w:rsidRDefault="00F57A22" w:rsidP="006D4C51">
            <w:pPr>
              <w:spacing w:after="0" w:line="240" w:lineRule="auto"/>
              <w:rPr>
                <w:rFonts w:ascii="Times New Roman" w:hAnsi="Times New Roman" w:cs="Times New Roman"/>
                <w:bCs/>
                <w:sz w:val="24"/>
                <w:szCs w:val="24"/>
              </w:rPr>
            </w:pPr>
            <w:r w:rsidRPr="00EC1086">
              <w:rPr>
                <w:rFonts w:ascii="Times New Roman" w:hAnsi="Times New Roman" w:cs="Times New Roman"/>
                <w:bCs/>
                <w:sz w:val="24"/>
                <w:szCs w:val="24"/>
              </w:rPr>
              <w:t xml:space="preserve">To a very small extent </w:t>
            </w:r>
          </w:p>
        </w:tc>
      </w:tr>
    </w:tbl>
    <w:p w:rsidR="00F57A22" w:rsidRPr="00EC1086" w:rsidRDefault="00F57A22" w:rsidP="00EC1086">
      <w:pPr>
        <w:spacing w:after="0" w:line="360" w:lineRule="auto"/>
        <w:jc w:val="both"/>
        <w:rPr>
          <w:rFonts w:ascii="Times New Roman" w:hAnsi="Times New Roman" w:cs="Times New Roman"/>
          <w:b/>
          <w:sz w:val="24"/>
          <w:szCs w:val="24"/>
        </w:rPr>
      </w:pPr>
    </w:p>
    <w:p w:rsidR="00F57A22" w:rsidRPr="00EC1086" w:rsidRDefault="00F57A22" w:rsidP="00EC1086">
      <w:pPr>
        <w:spacing w:after="0" w:line="360" w:lineRule="auto"/>
        <w:jc w:val="both"/>
        <w:rPr>
          <w:rFonts w:ascii="Times New Roman" w:hAnsi="Times New Roman" w:cs="Times New Roman"/>
          <w:b/>
          <w:sz w:val="24"/>
          <w:szCs w:val="24"/>
        </w:rPr>
      </w:pPr>
      <w:r w:rsidRPr="00EC1086">
        <w:rPr>
          <w:rFonts w:ascii="Times New Roman" w:hAnsi="Times New Roman" w:cs="Times New Roman"/>
          <w:b/>
          <w:sz w:val="24"/>
          <w:szCs w:val="24"/>
        </w:rPr>
        <w:t>Open-ended questions</w:t>
      </w:r>
    </w:p>
    <w:p w:rsidR="00F57A22" w:rsidRPr="00EC1086" w:rsidRDefault="00F57A22" w:rsidP="00EC1086">
      <w:pPr>
        <w:pBdr>
          <w:top w:val="single" w:sz="4" w:space="1" w:color="auto"/>
        </w:pBdr>
        <w:spacing w:after="0" w:line="360" w:lineRule="auto"/>
        <w:jc w:val="both"/>
        <w:rPr>
          <w:rFonts w:ascii="Times New Roman" w:hAnsi="Times New Roman" w:cs="Times New Roman"/>
          <w:b/>
          <w:sz w:val="24"/>
          <w:szCs w:val="24"/>
        </w:rPr>
      </w:pPr>
    </w:p>
    <w:p w:rsidR="00F57A22" w:rsidRPr="00EC1086" w:rsidRDefault="00F57A22" w:rsidP="00EC1086">
      <w:pPr>
        <w:pStyle w:val="ListParagraph"/>
        <w:numPr>
          <w:ilvl w:val="0"/>
          <w:numId w:val="23"/>
        </w:numPr>
        <w:spacing w:after="0" w:line="360" w:lineRule="auto"/>
        <w:ind w:left="360"/>
        <w:contextualSpacing w:val="0"/>
        <w:jc w:val="both"/>
        <w:rPr>
          <w:rFonts w:ascii="Times New Roman" w:hAnsi="Times New Roman" w:cs="Times New Roman"/>
          <w:sz w:val="24"/>
          <w:szCs w:val="24"/>
        </w:rPr>
      </w:pPr>
      <w:r w:rsidRPr="00EC1086">
        <w:rPr>
          <w:rFonts w:ascii="Times New Roman" w:hAnsi="Times New Roman" w:cs="Times New Roman"/>
          <w:sz w:val="24"/>
          <w:szCs w:val="24"/>
        </w:rPr>
        <w:t xml:space="preserve">Which features of this module were </w:t>
      </w:r>
      <w:r w:rsidRPr="00EC1086">
        <w:rPr>
          <w:rFonts w:ascii="Times New Roman" w:hAnsi="Times New Roman" w:cs="Times New Roman"/>
          <w:b/>
          <w:sz w:val="24"/>
          <w:szCs w:val="24"/>
        </w:rPr>
        <w:t>most helpful</w:t>
      </w:r>
      <w:r w:rsidRPr="00EC1086">
        <w:rPr>
          <w:rFonts w:ascii="Times New Roman" w:hAnsi="Times New Roman" w:cs="Times New Roman"/>
          <w:sz w:val="24"/>
          <w:szCs w:val="24"/>
        </w:rPr>
        <w:t xml:space="preserve"> in my learning?</w:t>
      </w:r>
    </w:p>
    <w:p w:rsidR="00F57A22" w:rsidRPr="00EC1086" w:rsidRDefault="00F57A22" w:rsidP="00EC1086">
      <w:pPr>
        <w:pStyle w:val="ListParagraph"/>
        <w:spacing w:after="0" w:line="360" w:lineRule="auto"/>
        <w:ind w:left="360"/>
        <w:jc w:val="both"/>
        <w:rPr>
          <w:rFonts w:ascii="Times New Roman" w:hAnsi="Times New Roman" w:cs="Times New Roman"/>
          <w:sz w:val="24"/>
          <w:szCs w:val="24"/>
        </w:rPr>
      </w:pPr>
    </w:p>
    <w:p w:rsidR="00F57A22" w:rsidRPr="00EC1086" w:rsidRDefault="00F57A22" w:rsidP="00EC1086">
      <w:pPr>
        <w:pStyle w:val="ListParagraph"/>
        <w:numPr>
          <w:ilvl w:val="0"/>
          <w:numId w:val="23"/>
        </w:numPr>
        <w:spacing w:after="0" w:line="360" w:lineRule="auto"/>
        <w:ind w:left="360"/>
        <w:contextualSpacing w:val="0"/>
        <w:jc w:val="both"/>
        <w:rPr>
          <w:rFonts w:ascii="Times New Roman" w:hAnsi="Times New Roman" w:cs="Times New Roman"/>
          <w:sz w:val="24"/>
          <w:szCs w:val="24"/>
        </w:rPr>
      </w:pPr>
      <w:r w:rsidRPr="00EC1086">
        <w:rPr>
          <w:rFonts w:ascii="Times New Roman" w:hAnsi="Times New Roman" w:cs="Times New Roman"/>
          <w:sz w:val="24"/>
          <w:szCs w:val="24"/>
        </w:rPr>
        <w:t xml:space="preserve">Which features of this module were </w:t>
      </w:r>
      <w:r w:rsidRPr="00EC1086">
        <w:rPr>
          <w:rFonts w:ascii="Times New Roman" w:hAnsi="Times New Roman" w:cs="Times New Roman"/>
          <w:b/>
          <w:sz w:val="24"/>
          <w:szCs w:val="24"/>
        </w:rPr>
        <w:t>least helpful</w:t>
      </w:r>
      <w:r w:rsidRPr="00EC1086">
        <w:rPr>
          <w:rFonts w:ascii="Times New Roman" w:hAnsi="Times New Roman" w:cs="Times New Roman"/>
          <w:sz w:val="24"/>
          <w:szCs w:val="24"/>
        </w:rPr>
        <w:t xml:space="preserve"> in my learning?</w:t>
      </w:r>
    </w:p>
    <w:p w:rsidR="00F57A22" w:rsidRPr="00EC1086" w:rsidRDefault="00F57A22" w:rsidP="00EC1086">
      <w:pPr>
        <w:pStyle w:val="ListParagraph"/>
        <w:spacing w:after="0" w:line="360" w:lineRule="auto"/>
        <w:ind w:left="360"/>
        <w:jc w:val="both"/>
        <w:rPr>
          <w:rFonts w:ascii="Times New Roman" w:hAnsi="Times New Roman" w:cs="Times New Roman"/>
          <w:sz w:val="24"/>
          <w:szCs w:val="24"/>
        </w:rPr>
      </w:pPr>
    </w:p>
    <w:p w:rsidR="00F57A22" w:rsidRPr="00EC1086" w:rsidRDefault="00F57A22" w:rsidP="00EC1086">
      <w:pPr>
        <w:pStyle w:val="ListParagraph"/>
        <w:numPr>
          <w:ilvl w:val="0"/>
          <w:numId w:val="23"/>
        </w:numPr>
        <w:spacing w:after="0" w:line="360" w:lineRule="auto"/>
        <w:ind w:left="360"/>
        <w:contextualSpacing w:val="0"/>
        <w:jc w:val="both"/>
        <w:rPr>
          <w:rFonts w:ascii="Times New Roman" w:hAnsi="Times New Roman" w:cs="Times New Roman"/>
          <w:sz w:val="24"/>
          <w:szCs w:val="24"/>
        </w:rPr>
      </w:pPr>
      <w:r w:rsidRPr="00EC1086">
        <w:rPr>
          <w:rFonts w:ascii="Times New Roman" w:hAnsi="Times New Roman" w:cs="Times New Roman"/>
          <w:sz w:val="24"/>
          <w:szCs w:val="24"/>
        </w:rPr>
        <w:t>What can be done to improve the learning experience in this module?</w:t>
      </w:r>
    </w:p>
    <w:p w:rsidR="00F57A22" w:rsidRPr="00EC1086" w:rsidRDefault="00F57A22" w:rsidP="00EC1086">
      <w:pPr>
        <w:spacing w:after="0" w:line="360" w:lineRule="auto"/>
        <w:jc w:val="both"/>
        <w:rPr>
          <w:rFonts w:ascii="Times New Roman" w:hAnsi="Times New Roman" w:cs="Times New Roman"/>
          <w:b/>
          <w:sz w:val="24"/>
          <w:szCs w:val="24"/>
        </w:rPr>
      </w:pPr>
    </w:p>
    <w:sectPr w:rsidR="00F57A22" w:rsidRPr="00EC1086" w:rsidSect="00C00E10">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245" w:rsidRDefault="00202245" w:rsidP="00C00E10">
      <w:pPr>
        <w:spacing w:after="0" w:line="240" w:lineRule="auto"/>
      </w:pPr>
      <w:r>
        <w:separator/>
      </w:r>
    </w:p>
  </w:endnote>
  <w:endnote w:type="continuationSeparator" w:id="0">
    <w:p w:rsidR="00202245" w:rsidRDefault="00202245" w:rsidP="00C00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D02377">
      <w:tc>
        <w:tcPr>
          <w:tcW w:w="4500" w:type="pct"/>
          <w:tcBorders>
            <w:top w:val="single" w:sz="4" w:space="0" w:color="000000" w:themeColor="text1"/>
          </w:tcBorders>
        </w:tcPr>
        <w:p w:rsidR="00D02377" w:rsidRPr="00B7490B" w:rsidRDefault="00202245" w:rsidP="00B42D4B">
          <w:pPr>
            <w:pStyle w:val="Footer"/>
            <w:rPr>
              <w:rFonts w:ascii="Times New Roman" w:hAnsi="Times New Roman" w:cs="Times New Roman"/>
              <w:sz w:val="20"/>
              <w:szCs w:val="20"/>
            </w:rPr>
          </w:pPr>
          <w:sdt>
            <w:sdtPr>
              <w:rPr>
                <w:rFonts w:ascii="Times New Roman" w:hAnsi="Times New Roman" w:cs="Times New Roman"/>
                <w:sz w:val="20"/>
                <w:szCs w:val="20"/>
              </w:rPr>
              <w:alias w:val="Company"/>
              <w:id w:val="75971759"/>
              <w:dataBinding w:prefixMappings="xmlns:ns0='http://schemas.openxmlformats.org/officeDocument/2006/extended-properties'" w:xpath="/ns0:Properties[1]/ns0:Company[1]" w:storeItemID="{6668398D-A668-4E3E-A5EB-62B293D839F1}"/>
              <w:text/>
            </w:sdtPr>
            <w:sdtEndPr/>
            <w:sdtContent>
              <w:r w:rsidR="00D02377" w:rsidRPr="00B7490B">
                <w:rPr>
                  <w:rFonts w:ascii="Times New Roman" w:hAnsi="Times New Roman" w:cs="Times New Roman"/>
                  <w:sz w:val="20"/>
                  <w:szCs w:val="20"/>
                </w:rPr>
                <w:t>CEMCA</w:t>
              </w:r>
            </w:sdtContent>
          </w:sdt>
          <w:r w:rsidR="00D02377" w:rsidRPr="00B7490B">
            <w:rPr>
              <w:rFonts w:ascii="Times New Roman" w:hAnsi="Times New Roman" w:cs="Times New Roman"/>
              <w:sz w:val="20"/>
              <w:szCs w:val="20"/>
            </w:rPr>
            <w:t xml:space="preserve"> | OER-based eLearning</w:t>
          </w:r>
        </w:p>
      </w:tc>
      <w:tc>
        <w:tcPr>
          <w:tcW w:w="500" w:type="pct"/>
          <w:tcBorders>
            <w:top w:val="single" w:sz="4" w:space="0" w:color="009DD9" w:themeColor="accent2"/>
          </w:tcBorders>
          <w:shd w:val="clear" w:color="auto" w:fill="0075A2" w:themeFill="accent2" w:themeFillShade="BF"/>
        </w:tcPr>
        <w:p w:rsidR="00D02377" w:rsidRPr="00B7490B" w:rsidRDefault="00D02377">
          <w:pPr>
            <w:pStyle w:val="Header"/>
            <w:rPr>
              <w:color w:val="FFFFFF" w:themeColor="background1"/>
              <w:sz w:val="20"/>
              <w:szCs w:val="20"/>
            </w:rPr>
          </w:pPr>
          <w:r w:rsidRPr="00B7490B">
            <w:rPr>
              <w:sz w:val="20"/>
              <w:szCs w:val="20"/>
            </w:rPr>
            <w:fldChar w:fldCharType="begin"/>
          </w:r>
          <w:r w:rsidRPr="00B7490B">
            <w:rPr>
              <w:sz w:val="20"/>
              <w:szCs w:val="20"/>
            </w:rPr>
            <w:instrText xml:space="preserve"> PAGE   \* MERGEFORMAT </w:instrText>
          </w:r>
          <w:r w:rsidRPr="00B7490B">
            <w:rPr>
              <w:sz w:val="20"/>
              <w:szCs w:val="20"/>
            </w:rPr>
            <w:fldChar w:fldCharType="separate"/>
          </w:r>
          <w:r w:rsidR="00AC118C" w:rsidRPr="00AC118C">
            <w:rPr>
              <w:noProof/>
              <w:color w:val="FFFFFF" w:themeColor="background1"/>
              <w:sz w:val="20"/>
              <w:szCs w:val="20"/>
            </w:rPr>
            <w:t>40</w:t>
          </w:r>
          <w:r w:rsidRPr="00B7490B">
            <w:rPr>
              <w:sz w:val="20"/>
              <w:szCs w:val="20"/>
            </w:rPr>
            <w:fldChar w:fldCharType="end"/>
          </w:r>
        </w:p>
      </w:tc>
    </w:tr>
  </w:tbl>
  <w:p w:rsidR="00D02377" w:rsidRDefault="00D023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245" w:rsidRDefault="00202245" w:rsidP="00C00E10">
      <w:pPr>
        <w:spacing w:after="0" w:line="240" w:lineRule="auto"/>
      </w:pPr>
      <w:r>
        <w:separator/>
      </w:r>
    </w:p>
  </w:footnote>
  <w:footnote w:type="continuationSeparator" w:id="0">
    <w:p w:rsidR="00202245" w:rsidRDefault="00202245" w:rsidP="00C00E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1217D3E"/>
    <w:multiLevelType w:val="hybridMultilevel"/>
    <w:tmpl w:val="1D34A5EE"/>
    <w:lvl w:ilvl="0" w:tplc="40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2">
    <w:nsid w:val="02BA38C8"/>
    <w:multiLevelType w:val="multilevel"/>
    <w:tmpl w:val="1310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40634"/>
    <w:multiLevelType w:val="hybridMultilevel"/>
    <w:tmpl w:val="2DA206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65651EB"/>
    <w:multiLevelType w:val="hybridMultilevel"/>
    <w:tmpl w:val="C64018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CE06EE"/>
    <w:multiLevelType w:val="hybridMultilevel"/>
    <w:tmpl w:val="0F4ADC76"/>
    <w:lvl w:ilvl="0" w:tplc="04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1866E3E"/>
    <w:multiLevelType w:val="hybridMultilevel"/>
    <w:tmpl w:val="28C8F3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ED17B85"/>
    <w:multiLevelType w:val="hybridMultilevel"/>
    <w:tmpl w:val="F8B24D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74C5781"/>
    <w:multiLevelType w:val="hybridMultilevel"/>
    <w:tmpl w:val="6124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5073F1"/>
    <w:multiLevelType w:val="hybridMultilevel"/>
    <w:tmpl w:val="886E8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D9451FC"/>
    <w:multiLevelType w:val="hybridMultilevel"/>
    <w:tmpl w:val="FBC422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0962A1B"/>
    <w:multiLevelType w:val="hybridMultilevel"/>
    <w:tmpl w:val="EF96E3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2F47AD2"/>
    <w:multiLevelType w:val="multilevel"/>
    <w:tmpl w:val="3CCA613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33882E02"/>
    <w:multiLevelType w:val="multilevel"/>
    <w:tmpl w:val="607E32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37BB43B0"/>
    <w:multiLevelType w:val="multilevel"/>
    <w:tmpl w:val="DB50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0A3A55"/>
    <w:multiLevelType w:val="multilevel"/>
    <w:tmpl w:val="FBCC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6A5EBD"/>
    <w:multiLevelType w:val="hybridMultilevel"/>
    <w:tmpl w:val="815E5E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71E7AD3"/>
    <w:multiLevelType w:val="hybridMultilevel"/>
    <w:tmpl w:val="665A04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7A1247E"/>
    <w:multiLevelType w:val="hybridMultilevel"/>
    <w:tmpl w:val="3E14EE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B137D5"/>
    <w:multiLevelType w:val="hybridMultilevel"/>
    <w:tmpl w:val="DED29DD8"/>
    <w:lvl w:ilvl="0" w:tplc="0C09000F">
      <w:start w:val="1"/>
      <w:numFmt w:val="decimal"/>
      <w:lvlText w:val="%1."/>
      <w:lvlJc w:val="left"/>
      <w:pPr>
        <w:ind w:left="72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0">
    <w:nsid w:val="554B6CB6"/>
    <w:multiLevelType w:val="multilevel"/>
    <w:tmpl w:val="95D6C9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57790D8A"/>
    <w:multiLevelType w:val="multilevel"/>
    <w:tmpl w:val="22E4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FD04C3"/>
    <w:multiLevelType w:val="hybridMultilevel"/>
    <w:tmpl w:val="A424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352870"/>
    <w:multiLevelType w:val="multilevel"/>
    <w:tmpl w:val="F8C4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BC4522"/>
    <w:multiLevelType w:val="hybridMultilevel"/>
    <w:tmpl w:val="B2B681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7B3C71B6"/>
    <w:multiLevelType w:val="hybridMultilevel"/>
    <w:tmpl w:val="4ABEE8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1"/>
  </w:num>
  <w:num w:numId="4">
    <w:abstractNumId w:val="8"/>
  </w:num>
  <w:num w:numId="5">
    <w:abstractNumId w:val="2"/>
  </w:num>
  <w:num w:numId="6">
    <w:abstractNumId w:val="14"/>
  </w:num>
  <w:num w:numId="7">
    <w:abstractNumId w:val="15"/>
  </w:num>
  <w:num w:numId="8">
    <w:abstractNumId w:val="20"/>
  </w:num>
  <w:num w:numId="9">
    <w:abstractNumId w:val="22"/>
  </w:num>
  <w:num w:numId="10">
    <w:abstractNumId w:val="23"/>
  </w:num>
  <w:num w:numId="11">
    <w:abstractNumId w:val="21"/>
  </w:num>
  <w:num w:numId="12">
    <w:abstractNumId w:val="13"/>
  </w:num>
  <w:num w:numId="13">
    <w:abstractNumId w:val="12"/>
  </w:num>
  <w:num w:numId="14">
    <w:abstractNumId w:val="0"/>
  </w:num>
  <w:num w:numId="15">
    <w:abstractNumId w:val="25"/>
  </w:num>
  <w:num w:numId="16">
    <w:abstractNumId w:val="6"/>
  </w:num>
  <w:num w:numId="17">
    <w:abstractNumId w:val="6"/>
    <w:lvlOverride w:ilvl="0">
      <w:lvl w:ilvl="0" w:tplc="4009000F">
        <w:start w:val="1"/>
        <w:numFmt w:val="decimal"/>
        <w:lvlText w:val="%1."/>
        <w:lvlJc w:val="left"/>
        <w:pPr>
          <w:ind w:left="720" w:hanging="360"/>
        </w:pPr>
        <w:rPr>
          <w:rFonts w:hint="default"/>
        </w:rPr>
      </w:lvl>
    </w:lvlOverride>
    <w:lvlOverride w:ilvl="1">
      <w:lvl w:ilvl="1" w:tplc="40090019" w:tentative="1">
        <w:start w:val="1"/>
        <w:numFmt w:val="lowerLetter"/>
        <w:lvlText w:val="%2."/>
        <w:lvlJc w:val="left"/>
        <w:pPr>
          <w:ind w:left="1440" w:hanging="360"/>
        </w:pPr>
      </w:lvl>
    </w:lvlOverride>
    <w:lvlOverride w:ilvl="2">
      <w:lvl w:ilvl="2" w:tplc="4009001B" w:tentative="1">
        <w:start w:val="1"/>
        <w:numFmt w:val="lowerRoman"/>
        <w:lvlText w:val="%3."/>
        <w:lvlJc w:val="right"/>
        <w:pPr>
          <w:ind w:left="2160" w:hanging="180"/>
        </w:pPr>
      </w:lvl>
    </w:lvlOverride>
    <w:lvlOverride w:ilvl="3">
      <w:lvl w:ilvl="3" w:tplc="4009000F" w:tentative="1">
        <w:start w:val="1"/>
        <w:numFmt w:val="decimal"/>
        <w:lvlText w:val="%4."/>
        <w:lvlJc w:val="left"/>
        <w:pPr>
          <w:ind w:left="2880" w:hanging="360"/>
        </w:pPr>
      </w:lvl>
    </w:lvlOverride>
    <w:lvlOverride w:ilvl="4">
      <w:lvl w:ilvl="4" w:tplc="40090019" w:tentative="1">
        <w:start w:val="1"/>
        <w:numFmt w:val="lowerLetter"/>
        <w:lvlText w:val="%5."/>
        <w:lvlJc w:val="left"/>
        <w:pPr>
          <w:ind w:left="3600" w:hanging="360"/>
        </w:pPr>
      </w:lvl>
    </w:lvlOverride>
    <w:lvlOverride w:ilvl="5">
      <w:lvl w:ilvl="5" w:tplc="4009001B" w:tentative="1">
        <w:start w:val="1"/>
        <w:numFmt w:val="lowerRoman"/>
        <w:lvlText w:val="%6."/>
        <w:lvlJc w:val="right"/>
        <w:pPr>
          <w:ind w:left="4320" w:hanging="180"/>
        </w:pPr>
      </w:lvl>
    </w:lvlOverride>
    <w:lvlOverride w:ilvl="6">
      <w:lvl w:ilvl="6" w:tplc="4009000F" w:tentative="1">
        <w:start w:val="1"/>
        <w:numFmt w:val="decimal"/>
        <w:lvlText w:val="%7."/>
        <w:lvlJc w:val="left"/>
        <w:pPr>
          <w:ind w:left="5040" w:hanging="360"/>
        </w:pPr>
      </w:lvl>
    </w:lvlOverride>
    <w:lvlOverride w:ilvl="7">
      <w:lvl w:ilvl="7" w:tplc="40090019" w:tentative="1">
        <w:start w:val="1"/>
        <w:numFmt w:val="lowerLetter"/>
        <w:lvlText w:val="%8."/>
        <w:lvlJc w:val="left"/>
        <w:pPr>
          <w:ind w:left="5760" w:hanging="360"/>
        </w:pPr>
      </w:lvl>
    </w:lvlOverride>
    <w:lvlOverride w:ilvl="8">
      <w:lvl w:ilvl="8" w:tplc="4009001B" w:tentative="1">
        <w:start w:val="1"/>
        <w:numFmt w:val="lowerRoman"/>
        <w:lvlText w:val="%9."/>
        <w:lvlJc w:val="right"/>
        <w:pPr>
          <w:ind w:left="6480" w:hanging="180"/>
        </w:pPr>
      </w:lvl>
    </w:lvlOverride>
  </w:num>
  <w:num w:numId="18">
    <w:abstractNumId w:val="18"/>
  </w:num>
  <w:num w:numId="19">
    <w:abstractNumId w:val="4"/>
  </w:num>
  <w:num w:numId="20">
    <w:abstractNumId w:val="10"/>
  </w:num>
  <w:num w:numId="21">
    <w:abstractNumId w:val="24"/>
  </w:num>
  <w:num w:numId="22">
    <w:abstractNumId w:val="16"/>
  </w:num>
  <w:num w:numId="23">
    <w:abstractNumId w:val="19"/>
  </w:num>
  <w:num w:numId="24">
    <w:abstractNumId w:val="5"/>
  </w:num>
  <w:num w:numId="25">
    <w:abstractNumId w:val="3"/>
  </w:num>
  <w:num w:numId="26">
    <w:abstractNumId w:val="17"/>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DA8"/>
    <w:rsid w:val="00004B9C"/>
    <w:rsid w:val="00006161"/>
    <w:rsid w:val="00012F68"/>
    <w:rsid w:val="000166A6"/>
    <w:rsid w:val="0002615B"/>
    <w:rsid w:val="00031F21"/>
    <w:rsid w:val="000346FD"/>
    <w:rsid w:val="00054E03"/>
    <w:rsid w:val="0006626C"/>
    <w:rsid w:val="0008647E"/>
    <w:rsid w:val="00096ADA"/>
    <w:rsid w:val="000A43EE"/>
    <w:rsid w:val="000A7EC2"/>
    <w:rsid w:val="000B766A"/>
    <w:rsid w:val="000B7FA6"/>
    <w:rsid w:val="000C3A60"/>
    <w:rsid w:val="000C753E"/>
    <w:rsid w:val="000F0C6E"/>
    <w:rsid w:val="000F3208"/>
    <w:rsid w:val="000F4344"/>
    <w:rsid w:val="000F631D"/>
    <w:rsid w:val="00101564"/>
    <w:rsid w:val="001208A3"/>
    <w:rsid w:val="001230A4"/>
    <w:rsid w:val="0013464E"/>
    <w:rsid w:val="001607A9"/>
    <w:rsid w:val="0018049F"/>
    <w:rsid w:val="001A20D2"/>
    <w:rsid w:val="001A2615"/>
    <w:rsid w:val="001C324B"/>
    <w:rsid w:val="001C479E"/>
    <w:rsid w:val="001C5BE0"/>
    <w:rsid w:val="001C5F45"/>
    <w:rsid w:val="001D1AD0"/>
    <w:rsid w:val="001D53D2"/>
    <w:rsid w:val="001D5A9A"/>
    <w:rsid w:val="001F0F3A"/>
    <w:rsid w:val="00202245"/>
    <w:rsid w:val="0023084A"/>
    <w:rsid w:val="0023591E"/>
    <w:rsid w:val="00240E43"/>
    <w:rsid w:val="00241CFE"/>
    <w:rsid w:val="002435F5"/>
    <w:rsid w:val="00245609"/>
    <w:rsid w:val="00253466"/>
    <w:rsid w:val="00257CF6"/>
    <w:rsid w:val="00261D1A"/>
    <w:rsid w:val="002829FD"/>
    <w:rsid w:val="002868A0"/>
    <w:rsid w:val="00286C13"/>
    <w:rsid w:val="002939FE"/>
    <w:rsid w:val="002A0DA8"/>
    <w:rsid w:val="002A4007"/>
    <w:rsid w:val="002B28A5"/>
    <w:rsid w:val="002D3D92"/>
    <w:rsid w:val="002D4F5F"/>
    <w:rsid w:val="002D636A"/>
    <w:rsid w:val="002D78AD"/>
    <w:rsid w:val="002E279E"/>
    <w:rsid w:val="002E4508"/>
    <w:rsid w:val="002E6A7F"/>
    <w:rsid w:val="002F1BA7"/>
    <w:rsid w:val="00302BAC"/>
    <w:rsid w:val="00320CB5"/>
    <w:rsid w:val="00330844"/>
    <w:rsid w:val="00337FF1"/>
    <w:rsid w:val="003475B2"/>
    <w:rsid w:val="00347F4F"/>
    <w:rsid w:val="003536C7"/>
    <w:rsid w:val="00356A4B"/>
    <w:rsid w:val="00372E6E"/>
    <w:rsid w:val="0037575E"/>
    <w:rsid w:val="003842DA"/>
    <w:rsid w:val="00393425"/>
    <w:rsid w:val="003C0430"/>
    <w:rsid w:val="003D6351"/>
    <w:rsid w:val="003E4EAD"/>
    <w:rsid w:val="003F1C6A"/>
    <w:rsid w:val="003F2FF9"/>
    <w:rsid w:val="003F3E0B"/>
    <w:rsid w:val="003F7927"/>
    <w:rsid w:val="004170FF"/>
    <w:rsid w:val="0042126C"/>
    <w:rsid w:val="00430E93"/>
    <w:rsid w:val="00442318"/>
    <w:rsid w:val="0045355D"/>
    <w:rsid w:val="0045577F"/>
    <w:rsid w:val="00456E2B"/>
    <w:rsid w:val="00465CC7"/>
    <w:rsid w:val="00474420"/>
    <w:rsid w:val="00487EA5"/>
    <w:rsid w:val="00491179"/>
    <w:rsid w:val="0049326C"/>
    <w:rsid w:val="004A68C0"/>
    <w:rsid w:val="004D122B"/>
    <w:rsid w:val="004E05D7"/>
    <w:rsid w:val="004E3AE8"/>
    <w:rsid w:val="004F62D4"/>
    <w:rsid w:val="005014FC"/>
    <w:rsid w:val="00505203"/>
    <w:rsid w:val="00505874"/>
    <w:rsid w:val="005264C5"/>
    <w:rsid w:val="0053720E"/>
    <w:rsid w:val="00550927"/>
    <w:rsid w:val="00552627"/>
    <w:rsid w:val="0056080E"/>
    <w:rsid w:val="00561526"/>
    <w:rsid w:val="00571161"/>
    <w:rsid w:val="005741F8"/>
    <w:rsid w:val="00583A82"/>
    <w:rsid w:val="005A0BEC"/>
    <w:rsid w:val="005B1766"/>
    <w:rsid w:val="005C7697"/>
    <w:rsid w:val="005E2163"/>
    <w:rsid w:val="005E3A33"/>
    <w:rsid w:val="00602834"/>
    <w:rsid w:val="0060538B"/>
    <w:rsid w:val="00613AF7"/>
    <w:rsid w:val="0061610C"/>
    <w:rsid w:val="0062256C"/>
    <w:rsid w:val="006320C4"/>
    <w:rsid w:val="00644A75"/>
    <w:rsid w:val="00653CC3"/>
    <w:rsid w:val="00663899"/>
    <w:rsid w:val="006758F3"/>
    <w:rsid w:val="00676C28"/>
    <w:rsid w:val="00691BD3"/>
    <w:rsid w:val="00694D79"/>
    <w:rsid w:val="00694D85"/>
    <w:rsid w:val="00696EA3"/>
    <w:rsid w:val="006A46D3"/>
    <w:rsid w:val="006B2D1A"/>
    <w:rsid w:val="006B5026"/>
    <w:rsid w:val="006B6C3C"/>
    <w:rsid w:val="006C02AE"/>
    <w:rsid w:val="006C1757"/>
    <w:rsid w:val="006D4C51"/>
    <w:rsid w:val="006D5A60"/>
    <w:rsid w:val="006E5DFD"/>
    <w:rsid w:val="006F4D96"/>
    <w:rsid w:val="0070145C"/>
    <w:rsid w:val="00743AF9"/>
    <w:rsid w:val="00771386"/>
    <w:rsid w:val="00771FC4"/>
    <w:rsid w:val="0078015D"/>
    <w:rsid w:val="00782A20"/>
    <w:rsid w:val="00783466"/>
    <w:rsid w:val="007851CC"/>
    <w:rsid w:val="00793981"/>
    <w:rsid w:val="007B06D6"/>
    <w:rsid w:val="007B5C82"/>
    <w:rsid w:val="007D5377"/>
    <w:rsid w:val="007E1EB3"/>
    <w:rsid w:val="007E4AE3"/>
    <w:rsid w:val="00804DFD"/>
    <w:rsid w:val="008103B2"/>
    <w:rsid w:val="00812AD6"/>
    <w:rsid w:val="00815D6A"/>
    <w:rsid w:val="00824501"/>
    <w:rsid w:val="00827E6B"/>
    <w:rsid w:val="00852B3B"/>
    <w:rsid w:val="008571E1"/>
    <w:rsid w:val="00863951"/>
    <w:rsid w:val="00891B1A"/>
    <w:rsid w:val="00893DF4"/>
    <w:rsid w:val="00894E12"/>
    <w:rsid w:val="008A33F2"/>
    <w:rsid w:val="008C2410"/>
    <w:rsid w:val="008D005C"/>
    <w:rsid w:val="008E7338"/>
    <w:rsid w:val="008F0BCA"/>
    <w:rsid w:val="008F712E"/>
    <w:rsid w:val="008F7D7F"/>
    <w:rsid w:val="00914A56"/>
    <w:rsid w:val="0091572C"/>
    <w:rsid w:val="0092142F"/>
    <w:rsid w:val="00936C0C"/>
    <w:rsid w:val="009450A6"/>
    <w:rsid w:val="00947243"/>
    <w:rsid w:val="009626AF"/>
    <w:rsid w:val="00974799"/>
    <w:rsid w:val="00974817"/>
    <w:rsid w:val="00982363"/>
    <w:rsid w:val="00983BE7"/>
    <w:rsid w:val="00990CBF"/>
    <w:rsid w:val="009A2A70"/>
    <w:rsid w:val="009A5640"/>
    <w:rsid w:val="009A684D"/>
    <w:rsid w:val="009C1A9F"/>
    <w:rsid w:val="009C324C"/>
    <w:rsid w:val="009C3786"/>
    <w:rsid w:val="009D03BE"/>
    <w:rsid w:val="009E1DE4"/>
    <w:rsid w:val="009E5896"/>
    <w:rsid w:val="00A1508C"/>
    <w:rsid w:val="00A22CC4"/>
    <w:rsid w:val="00A319ED"/>
    <w:rsid w:val="00A37AAB"/>
    <w:rsid w:val="00A46EDF"/>
    <w:rsid w:val="00A5237A"/>
    <w:rsid w:val="00A60DCB"/>
    <w:rsid w:val="00A67A67"/>
    <w:rsid w:val="00A74F39"/>
    <w:rsid w:val="00A76980"/>
    <w:rsid w:val="00A8559D"/>
    <w:rsid w:val="00A9115E"/>
    <w:rsid w:val="00AA39A4"/>
    <w:rsid w:val="00AA6C29"/>
    <w:rsid w:val="00AC118C"/>
    <w:rsid w:val="00AD4D71"/>
    <w:rsid w:val="00AF4135"/>
    <w:rsid w:val="00B0653B"/>
    <w:rsid w:val="00B06DEE"/>
    <w:rsid w:val="00B11730"/>
    <w:rsid w:val="00B11EA4"/>
    <w:rsid w:val="00B35A25"/>
    <w:rsid w:val="00B42D4B"/>
    <w:rsid w:val="00B4303C"/>
    <w:rsid w:val="00B4686B"/>
    <w:rsid w:val="00B476F3"/>
    <w:rsid w:val="00B570A2"/>
    <w:rsid w:val="00B57682"/>
    <w:rsid w:val="00B64408"/>
    <w:rsid w:val="00B67F89"/>
    <w:rsid w:val="00B73924"/>
    <w:rsid w:val="00B7490B"/>
    <w:rsid w:val="00B84C43"/>
    <w:rsid w:val="00BA0B8C"/>
    <w:rsid w:val="00BA5BFB"/>
    <w:rsid w:val="00BC01C7"/>
    <w:rsid w:val="00BC1005"/>
    <w:rsid w:val="00BC39B7"/>
    <w:rsid w:val="00BC6448"/>
    <w:rsid w:val="00BD5BCC"/>
    <w:rsid w:val="00C00E10"/>
    <w:rsid w:val="00C10B16"/>
    <w:rsid w:val="00C201C1"/>
    <w:rsid w:val="00C22E07"/>
    <w:rsid w:val="00C271E2"/>
    <w:rsid w:val="00C37693"/>
    <w:rsid w:val="00C41222"/>
    <w:rsid w:val="00C57E65"/>
    <w:rsid w:val="00C75F1B"/>
    <w:rsid w:val="00C80411"/>
    <w:rsid w:val="00C85D0B"/>
    <w:rsid w:val="00C90D58"/>
    <w:rsid w:val="00C94A5D"/>
    <w:rsid w:val="00C97FBB"/>
    <w:rsid w:val="00CC3242"/>
    <w:rsid w:val="00CE63E1"/>
    <w:rsid w:val="00CF7061"/>
    <w:rsid w:val="00D00232"/>
    <w:rsid w:val="00D00CA6"/>
    <w:rsid w:val="00D02377"/>
    <w:rsid w:val="00D02DDE"/>
    <w:rsid w:val="00D15365"/>
    <w:rsid w:val="00D16BA3"/>
    <w:rsid w:val="00D30C4B"/>
    <w:rsid w:val="00D325F3"/>
    <w:rsid w:val="00D379CF"/>
    <w:rsid w:val="00D37B3F"/>
    <w:rsid w:val="00D41686"/>
    <w:rsid w:val="00D4766F"/>
    <w:rsid w:val="00D53614"/>
    <w:rsid w:val="00D72AEC"/>
    <w:rsid w:val="00D952C6"/>
    <w:rsid w:val="00DA228C"/>
    <w:rsid w:val="00DB17DE"/>
    <w:rsid w:val="00DD119F"/>
    <w:rsid w:val="00DD2B34"/>
    <w:rsid w:val="00DE3F7F"/>
    <w:rsid w:val="00DF5876"/>
    <w:rsid w:val="00E039F0"/>
    <w:rsid w:val="00E03C2F"/>
    <w:rsid w:val="00E073A9"/>
    <w:rsid w:val="00E165C4"/>
    <w:rsid w:val="00E21A37"/>
    <w:rsid w:val="00E3231B"/>
    <w:rsid w:val="00E335F9"/>
    <w:rsid w:val="00E60433"/>
    <w:rsid w:val="00E808A3"/>
    <w:rsid w:val="00EA52CA"/>
    <w:rsid w:val="00EA7142"/>
    <w:rsid w:val="00EB2A3F"/>
    <w:rsid w:val="00EC1086"/>
    <w:rsid w:val="00EC6727"/>
    <w:rsid w:val="00ED4DD3"/>
    <w:rsid w:val="00EE6916"/>
    <w:rsid w:val="00EF3590"/>
    <w:rsid w:val="00EF3F18"/>
    <w:rsid w:val="00EF674D"/>
    <w:rsid w:val="00F03EA9"/>
    <w:rsid w:val="00F32734"/>
    <w:rsid w:val="00F44BDF"/>
    <w:rsid w:val="00F47874"/>
    <w:rsid w:val="00F5361D"/>
    <w:rsid w:val="00F545AC"/>
    <w:rsid w:val="00F57A22"/>
    <w:rsid w:val="00F770FD"/>
    <w:rsid w:val="00F85461"/>
    <w:rsid w:val="00F8557A"/>
    <w:rsid w:val="00FA3FC7"/>
    <w:rsid w:val="00FA6F1C"/>
    <w:rsid w:val="00FB0582"/>
    <w:rsid w:val="00FB0FAE"/>
    <w:rsid w:val="00FC1E74"/>
    <w:rsid w:val="00FC53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117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66A"/>
    <w:pPr>
      <w:ind w:left="720"/>
      <w:contextualSpacing/>
    </w:pPr>
  </w:style>
  <w:style w:type="paragraph" w:styleId="BalloonText">
    <w:name w:val="Balloon Text"/>
    <w:basedOn w:val="Normal"/>
    <w:link w:val="BalloonTextChar"/>
    <w:uiPriority w:val="99"/>
    <w:semiHidden/>
    <w:unhideWhenUsed/>
    <w:rsid w:val="001D5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3D2"/>
    <w:rPr>
      <w:rFonts w:ascii="Tahoma" w:hAnsi="Tahoma" w:cs="Tahoma"/>
      <w:sz w:val="16"/>
      <w:szCs w:val="16"/>
    </w:rPr>
  </w:style>
  <w:style w:type="character" w:customStyle="1" w:styleId="Heading2Char">
    <w:name w:val="Heading 2 Char"/>
    <w:basedOn w:val="DefaultParagraphFont"/>
    <w:link w:val="Heading2"/>
    <w:uiPriority w:val="9"/>
    <w:rsid w:val="00B11730"/>
    <w:rPr>
      <w:rFonts w:ascii="Times New Roman" w:eastAsia="Times New Roman" w:hAnsi="Times New Roman" w:cs="Times New Roman"/>
      <w:b/>
      <w:bCs/>
      <w:sz w:val="36"/>
      <w:szCs w:val="36"/>
      <w:lang w:val="en-IN" w:eastAsia="en-IN"/>
    </w:rPr>
  </w:style>
  <w:style w:type="paragraph" w:customStyle="1" w:styleId="normal6after">
    <w:name w:val="normal6after"/>
    <w:basedOn w:val="Normal"/>
    <w:rsid w:val="00B1173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D4D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4DD3"/>
    <w:rPr>
      <w:b/>
      <w:bCs/>
    </w:rPr>
  </w:style>
  <w:style w:type="paragraph" w:customStyle="1" w:styleId="listparagraph0">
    <w:name w:val="listparagraph"/>
    <w:basedOn w:val="Normal"/>
    <w:rsid w:val="00ED4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D4DD3"/>
  </w:style>
  <w:style w:type="table" w:customStyle="1" w:styleId="LightGrid-Accent11">
    <w:name w:val="Light Grid - Accent 11"/>
    <w:basedOn w:val="TableNormal"/>
    <w:uiPriority w:val="62"/>
    <w:rsid w:val="0070145C"/>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TableGrid">
    <w:name w:val="Table Grid"/>
    <w:basedOn w:val="TableNormal"/>
    <w:uiPriority w:val="59"/>
    <w:rsid w:val="00915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3475B2"/>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character" w:styleId="Hyperlink">
    <w:name w:val="Hyperlink"/>
    <w:basedOn w:val="DefaultParagraphFont"/>
    <w:uiPriority w:val="99"/>
    <w:unhideWhenUsed/>
    <w:rsid w:val="00BC1005"/>
    <w:rPr>
      <w:color w:val="0000FF"/>
      <w:u w:val="single"/>
    </w:rPr>
  </w:style>
  <w:style w:type="character" w:customStyle="1" w:styleId="il">
    <w:name w:val="il"/>
    <w:basedOn w:val="DefaultParagraphFont"/>
    <w:rsid w:val="001C479E"/>
  </w:style>
  <w:style w:type="paragraph" w:styleId="NoSpacing">
    <w:name w:val="No Spacing"/>
    <w:link w:val="NoSpacingChar"/>
    <w:uiPriority w:val="1"/>
    <w:qFormat/>
    <w:rsid w:val="00C00E10"/>
    <w:pPr>
      <w:spacing w:after="0" w:line="240" w:lineRule="auto"/>
    </w:pPr>
  </w:style>
  <w:style w:type="character" w:customStyle="1" w:styleId="NoSpacingChar">
    <w:name w:val="No Spacing Char"/>
    <w:basedOn w:val="DefaultParagraphFont"/>
    <w:link w:val="NoSpacing"/>
    <w:uiPriority w:val="1"/>
    <w:rsid w:val="00C00E10"/>
    <w:rPr>
      <w:rFonts w:eastAsiaTheme="minorEastAsia"/>
    </w:rPr>
  </w:style>
  <w:style w:type="paragraph" w:styleId="Header">
    <w:name w:val="header"/>
    <w:basedOn w:val="Normal"/>
    <w:link w:val="HeaderChar"/>
    <w:uiPriority w:val="99"/>
    <w:unhideWhenUsed/>
    <w:rsid w:val="00C00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E10"/>
  </w:style>
  <w:style w:type="paragraph" w:styleId="Footer">
    <w:name w:val="footer"/>
    <w:basedOn w:val="Normal"/>
    <w:link w:val="FooterChar"/>
    <w:uiPriority w:val="99"/>
    <w:unhideWhenUsed/>
    <w:rsid w:val="00C00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E10"/>
  </w:style>
  <w:style w:type="table" w:customStyle="1" w:styleId="LightGrid-Accent12">
    <w:name w:val="Light Grid - Accent 12"/>
    <w:basedOn w:val="TableNormal"/>
    <w:uiPriority w:val="62"/>
    <w:rsid w:val="009C1A9F"/>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character" w:customStyle="1" w:styleId="st">
    <w:name w:val="st"/>
    <w:basedOn w:val="DefaultParagraphFont"/>
    <w:rsid w:val="00A769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117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66A"/>
    <w:pPr>
      <w:ind w:left="720"/>
      <w:contextualSpacing/>
    </w:pPr>
  </w:style>
  <w:style w:type="paragraph" w:styleId="BalloonText">
    <w:name w:val="Balloon Text"/>
    <w:basedOn w:val="Normal"/>
    <w:link w:val="BalloonTextChar"/>
    <w:uiPriority w:val="99"/>
    <w:semiHidden/>
    <w:unhideWhenUsed/>
    <w:rsid w:val="001D5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3D2"/>
    <w:rPr>
      <w:rFonts w:ascii="Tahoma" w:hAnsi="Tahoma" w:cs="Tahoma"/>
      <w:sz w:val="16"/>
      <w:szCs w:val="16"/>
    </w:rPr>
  </w:style>
  <w:style w:type="character" w:customStyle="1" w:styleId="Heading2Char">
    <w:name w:val="Heading 2 Char"/>
    <w:basedOn w:val="DefaultParagraphFont"/>
    <w:link w:val="Heading2"/>
    <w:uiPriority w:val="9"/>
    <w:rsid w:val="00B11730"/>
    <w:rPr>
      <w:rFonts w:ascii="Times New Roman" w:eastAsia="Times New Roman" w:hAnsi="Times New Roman" w:cs="Times New Roman"/>
      <w:b/>
      <w:bCs/>
      <w:sz w:val="36"/>
      <w:szCs w:val="36"/>
      <w:lang w:val="en-IN" w:eastAsia="en-IN"/>
    </w:rPr>
  </w:style>
  <w:style w:type="paragraph" w:customStyle="1" w:styleId="normal6after">
    <w:name w:val="normal6after"/>
    <w:basedOn w:val="Normal"/>
    <w:rsid w:val="00B1173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D4D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4DD3"/>
    <w:rPr>
      <w:b/>
      <w:bCs/>
    </w:rPr>
  </w:style>
  <w:style w:type="paragraph" w:customStyle="1" w:styleId="listparagraph0">
    <w:name w:val="listparagraph"/>
    <w:basedOn w:val="Normal"/>
    <w:rsid w:val="00ED4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D4DD3"/>
  </w:style>
  <w:style w:type="table" w:customStyle="1" w:styleId="LightGrid-Accent11">
    <w:name w:val="Light Grid - Accent 11"/>
    <w:basedOn w:val="TableNormal"/>
    <w:uiPriority w:val="62"/>
    <w:rsid w:val="0070145C"/>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TableGrid">
    <w:name w:val="Table Grid"/>
    <w:basedOn w:val="TableNormal"/>
    <w:uiPriority w:val="59"/>
    <w:rsid w:val="00915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3475B2"/>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character" w:styleId="Hyperlink">
    <w:name w:val="Hyperlink"/>
    <w:basedOn w:val="DefaultParagraphFont"/>
    <w:uiPriority w:val="99"/>
    <w:unhideWhenUsed/>
    <w:rsid w:val="00BC1005"/>
    <w:rPr>
      <w:color w:val="0000FF"/>
      <w:u w:val="single"/>
    </w:rPr>
  </w:style>
  <w:style w:type="character" w:customStyle="1" w:styleId="il">
    <w:name w:val="il"/>
    <w:basedOn w:val="DefaultParagraphFont"/>
    <w:rsid w:val="001C479E"/>
  </w:style>
  <w:style w:type="paragraph" w:styleId="NoSpacing">
    <w:name w:val="No Spacing"/>
    <w:link w:val="NoSpacingChar"/>
    <w:uiPriority w:val="1"/>
    <w:qFormat/>
    <w:rsid w:val="00C00E10"/>
    <w:pPr>
      <w:spacing w:after="0" w:line="240" w:lineRule="auto"/>
    </w:pPr>
  </w:style>
  <w:style w:type="character" w:customStyle="1" w:styleId="NoSpacingChar">
    <w:name w:val="No Spacing Char"/>
    <w:basedOn w:val="DefaultParagraphFont"/>
    <w:link w:val="NoSpacing"/>
    <w:uiPriority w:val="1"/>
    <w:rsid w:val="00C00E10"/>
    <w:rPr>
      <w:rFonts w:eastAsiaTheme="minorEastAsia"/>
    </w:rPr>
  </w:style>
  <w:style w:type="paragraph" w:styleId="Header">
    <w:name w:val="header"/>
    <w:basedOn w:val="Normal"/>
    <w:link w:val="HeaderChar"/>
    <w:uiPriority w:val="99"/>
    <w:unhideWhenUsed/>
    <w:rsid w:val="00C00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E10"/>
  </w:style>
  <w:style w:type="paragraph" w:styleId="Footer">
    <w:name w:val="footer"/>
    <w:basedOn w:val="Normal"/>
    <w:link w:val="FooterChar"/>
    <w:uiPriority w:val="99"/>
    <w:unhideWhenUsed/>
    <w:rsid w:val="00C00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E10"/>
  </w:style>
  <w:style w:type="table" w:customStyle="1" w:styleId="LightGrid-Accent12">
    <w:name w:val="Light Grid - Accent 12"/>
    <w:basedOn w:val="TableNormal"/>
    <w:uiPriority w:val="62"/>
    <w:rsid w:val="009C1A9F"/>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character" w:customStyle="1" w:styleId="st">
    <w:name w:val="st"/>
    <w:basedOn w:val="DefaultParagraphFont"/>
    <w:rsid w:val="00A76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32122">
      <w:bodyDiv w:val="1"/>
      <w:marLeft w:val="0"/>
      <w:marRight w:val="0"/>
      <w:marTop w:val="0"/>
      <w:marBottom w:val="0"/>
      <w:divBdr>
        <w:top w:val="none" w:sz="0" w:space="0" w:color="auto"/>
        <w:left w:val="none" w:sz="0" w:space="0" w:color="auto"/>
        <w:bottom w:val="none" w:sz="0" w:space="0" w:color="auto"/>
        <w:right w:val="none" w:sz="0" w:space="0" w:color="auto"/>
      </w:divBdr>
    </w:div>
    <w:div w:id="123819124">
      <w:bodyDiv w:val="1"/>
      <w:marLeft w:val="0"/>
      <w:marRight w:val="0"/>
      <w:marTop w:val="0"/>
      <w:marBottom w:val="0"/>
      <w:divBdr>
        <w:top w:val="none" w:sz="0" w:space="0" w:color="auto"/>
        <w:left w:val="none" w:sz="0" w:space="0" w:color="auto"/>
        <w:bottom w:val="none" w:sz="0" w:space="0" w:color="auto"/>
        <w:right w:val="none" w:sz="0" w:space="0" w:color="auto"/>
      </w:divBdr>
      <w:divsChild>
        <w:div w:id="870411408">
          <w:marLeft w:val="0"/>
          <w:marRight w:val="0"/>
          <w:marTop w:val="0"/>
          <w:marBottom w:val="0"/>
          <w:divBdr>
            <w:top w:val="none" w:sz="0" w:space="0" w:color="auto"/>
            <w:left w:val="none" w:sz="0" w:space="0" w:color="auto"/>
            <w:bottom w:val="none" w:sz="0" w:space="0" w:color="auto"/>
            <w:right w:val="none" w:sz="0" w:space="0" w:color="auto"/>
          </w:divBdr>
        </w:div>
      </w:divsChild>
    </w:div>
    <w:div w:id="124087785">
      <w:bodyDiv w:val="1"/>
      <w:marLeft w:val="0"/>
      <w:marRight w:val="0"/>
      <w:marTop w:val="0"/>
      <w:marBottom w:val="0"/>
      <w:divBdr>
        <w:top w:val="none" w:sz="0" w:space="0" w:color="auto"/>
        <w:left w:val="none" w:sz="0" w:space="0" w:color="auto"/>
        <w:bottom w:val="none" w:sz="0" w:space="0" w:color="auto"/>
        <w:right w:val="none" w:sz="0" w:space="0" w:color="auto"/>
      </w:divBdr>
      <w:divsChild>
        <w:div w:id="556548194">
          <w:marLeft w:val="0"/>
          <w:marRight w:val="0"/>
          <w:marTop w:val="0"/>
          <w:marBottom w:val="0"/>
          <w:divBdr>
            <w:top w:val="none" w:sz="0" w:space="0" w:color="auto"/>
            <w:left w:val="none" w:sz="0" w:space="0" w:color="auto"/>
            <w:bottom w:val="none" w:sz="0" w:space="0" w:color="auto"/>
            <w:right w:val="none" w:sz="0" w:space="0" w:color="auto"/>
          </w:divBdr>
        </w:div>
      </w:divsChild>
    </w:div>
    <w:div w:id="273903289">
      <w:bodyDiv w:val="1"/>
      <w:marLeft w:val="0"/>
      <w:marRight w:val="0"/>
      <w:marTop w:val="0"/>
      <w:marBottom w:val="0"/>
      <w:divBdr>
        <w:top w:val="none" w:sz="0" w:space="0" w:color="auto"/>
        <w:left w:val="none" w:sz="0" w:space="0" w:color="auto"/>
        <w:bottom w:val="none" w:sz="0" w:space="0" w:color="auto"/>
        <w:right w:val="none" w:sz="0" w:space="0" w:color="auto"/>
      </w:divBdr>
    </w:div>
    <w:div w:id="313267741">
      <w:bodyDiv w:val="1"/>
      <w:marLeft w:val="0"/>
      <w:marRight w:val="0"/>
      <w:marTop w:val="0"/>
      <w:marBottom w:val="0"/>
      <w:divBdr>
        <w:top w:val="none" w:sz="0" w:space="0" w:color="auto"/>
        <w:left w:val="none" w:sz="0" w:space="0" w:color="auto"/>
        <w:bottom w:val="none" w:sz="0" w:space="0" w:color="auto"/>
        <w:right w:val="none" w:sz="0" w:space="0" w:color="auto"/>
      </w:divBdr>
    </w:div>
    <w:div w:id="437990154">
      <w:bodyDiv w:val="1"/>
      <w:marLeft w:val="0"/>
      <w:marRight w:val="0"/>
      <w:marTop w:val="0"/>
      <w:marBottom w:val="0"/>
      <w:divBdr>
        <w:top w:val="none" w:sz="0" w:space="0" w:color="auto"/>
        <w:left w:val="none" w:sz="0" w:space="0" w:color="auto"/>
        <w:bottom w:val="none" w:sz="0" w:space="0" w:color="auto"/>
        <w:right w:val="none" w:sz="0" w:space="0" w:color="auto"/>
      </w:divBdr>
    </w:div>
    <w:div w:id="553662095">
      <w:bodyDiv w:val="1"/>
      <w:marLeft w:val="0"/>
      <w:marRight w:val="0"/>
      <w:marTop w:val="0"/>
      <w:marBottom w:val="0"/>
      <w:divBdr>
        <w:top w:val="none" w:sz="0" w:space="0" w:color="auto"/>
        <w:left w:val="none" w:sz="0" w:space="0" w:color="auto"/>
        <w:bottom w:val="none" w:sz="0" w:space="0" w:color="auto"/>
        <w:right w:val="none" w:sz="0" w:space="0" w:color="auto"/>
      </w:divBdr>
    </w:div>
    <w:div w:id="727996529">
      <w:bodyDiv w:val="1"/>
      <w:marLeft w:val="0"/>
      <w:marRight w:val="0"/>
      <w:marTop w:val="0"/>
      <w:marBottom w:val="0"/>
      <w:divBdr>
        <w:top w:val="none" w:sz="0" w:space="0" w:color="auto"/>
        <w:left w:val="none" w:sz="0" w:space="0" w:color="auto"/>
        <w:bottom w:val="none" w:sz="0" w:space="0" w:color="auto"/>
        <w:right w:val="none" w:sz="0" w:space="0" w:color="auto"/>
      </w:divBdr>
      <w:divsChild>
        <w:div w:id="480777665">
          <w:marLeft w:val="0"/>
          <w:marRight w:val="0"/>
          <w:marTop w:val="0"/>
          <w:marBottom w:val="0"/>
          <w:divBdr>
            <w:top w:val="none" w:sz="0" w:space="0" w:color="auto"/>
            <w:left w:val="none" w:sz="0" w:space="0" w:color="auto"/>
            <w:bottom w:val="none" w:sz="0" w:space="0" w:color="auto"/>
            <w:right w:val="none" w:sz="0" w:space="0" w:color="auto"/>
          </w:divBdr>
        </w:div>
      </w:divsChild>
    </w:div>
    <w:div w:id="782310842">
      <w:bodyDiv w:val="1"/>
      <w:marLeft w:val="0"/>
      <w:marRight w:val="0"/>
      <w:marTop w:val="0"/>
      <w:marBottom w:val="0"/>
      <w:divBdr>
        <w:top w:val="none" w:sz="0" w:space="0" w:color="auto"/>
        <w:left w:val="none" w:sz="0" w:space="0" w:color="auto"/>
        <w:bottom w:val="none" w:sz="0" w:space="0" w:color="auto"/>
        <w:right w:val="none" w:sz="0" w:space="0" w:color="auto"/>
      </w:divBdr>
      <w:divsChild>
        <w:div w:id="623268474">
          <w:marLeft w:val="0"/>
          <w:marRight w:val="0"/>
          <w:marTop w:val="0"/>
          <w:marBottom w:val="0"/>
          <w:divBdr>
            <w:top w:val="none" w:sz="0" w:space="0" w:color="auto"/>
            <w:left w:val="none" w:sz="0" w:space="0" w:color="auto"/>
            <w:bottom w:val="none" w:sz="0" w:space="0" w:color="auto"/>
            <w:right w:val="none" w:sz="0" w:space="0" w:color="auto"/>
          </w:divBdr>
        </w:div>
      </w:divsChild>
    </w:div>
    <w:div w:id="931163821">
      <w:bodyDiv w:val="1"/>
      <w:marLeft w:val="0"/>
      <w:marRight w:val="0"/>
      <w:marTop w:val="0"/>
      <w:marBottom w:val="0"/>
      <w:divBdr>
        <w:top w:val="none" w:sz="0" w:space="0" w:color="auto"/>
        <w:left w:val="none" w:sz="0" w:space="0" w:color="auto"/>
        <w:bottom w:val="none" w:sz="0" w:space="0" w:color="auto"/>
        <w:right w:val="none" w:sz="0" w:space="0" w:color="auto"/>
      </w:divBdr>
    </w:div>
    <w:div w:id="961882093">
      <w:bodyDiv w:val="1"/>
      <w:marLeft w:val="0"/>
      <w:marRight w:val="0"/>
      <w:marTop w:val="0"/>
      <w:marBottom w:val="0"/>
      <w:divBdr>
        <w:top w:val="none" w:sz="0" w:space="0" w:color="auto"/>
        <w:left w:val="none" w:sz="0" w:space="0" w:color="auto"/>
        <w:bottom w:val="none" w:sz="0" w:space="0" w:color="auto"/>
        <w:right w:val="none" w:sz="0" w:space="0" w:color="auto"/>
      </w:divBdr>
    </w:div>
    <w:div w:id="1304896463">
      <w:bodyDiv w:val="1"/>
      <w:marLeft w:val="0"/>
      <w:marRight w:val="0"/>
      <w:marTop w:val="0"/>
      <w:marBottom w:val="0"/>
      <w:divBdr>
        <w:top w:val="none" w:sz="0" w:space="0" w:color="auto"/>
        <w:left w:val="none" w:sz="0" w:space="0" w:color="auto"/>
        <w:bottom w:val="none" w:sz="0" w:space="0" w:color="auto"/>
        <w:right w:val="none" w:sz="0" w:space="0" w:color="auto"/>
      </w:divBdr>
    </w:div>
    <w:div w:id="1393770811">
      <w:bodyDiv w:val="1"/>
      <w:marLeft w:val="0"/>
      <w:marRight w:val="0"/>
      <w:marTop w:val="0"/>
      <w:marBottom w:val="0"/>
      <w:divBdr>
        <w:top w:val="none" w:sz="0" w:space="0" w:color="auto"/>
        <w:left w:val="none" w:sz="0" w:space="0" w:color="auto"/>
        <w:bottom w:val="none" w:sz="0" w:space="0" w:color="auto"/>
        <w:right w:val="none" w:sz="0" w:space="0" w:color="auto"/>
      </w:divBdr>
    </w:div>
    <w:div w:id="1474450391">
      <w:bodyDiv w:val="1"/>
      <w:marLeft w:val="0"/>
      <w:marRight w:val="0"/>
      <w:marTop w:val="0"/>
      <w:marBottom w:val="0"/>
      <w:divBdr>
        <w:top w:val="none" w:sz="0" w:space="0" w:color="auto"/>
        <w:left w:val="none" w:sz="0" w:space="0" w:color="auto"/>
        <w:bottom w:val="none" w:sz="0" w:space="0" w:color="auto"/>
        <w:right w:val="none" w:sz="0" w:space="0" w:color="auto"/>
      </w:divBdr>
    </w:div>
    <w:div w:id="1490173101">
      <w:bodyDiv w:val="1"/>
      <w:marLeft w:val="0"/>
      <w:marRight w:val="0"/>
      <w:marTop w:val="0"/>
      <w:marBottom w:val="0"/>
      <w:divBdr>
        <w:top w:val="none" w:sz="0" w:space="0" w:color="auto"/>
        <w:left w:val="none" w:sz="0" w:space="0" w:color="auto"/>
        <w:bottom w:val="none" w:sz="0" w:space="0" w:color="auto"/>
        <w:right w:val="none" w:sz="0" w:space="0" w:color="auto"/>
      </w:divBdr>
    </w:div>
    <w:div w:id="1616712031">
      <w:bodyDiv w:val="1"/>
      <w:marLeft w:val="0"/>
      <w:marRight w:val="0"/>
      <w:marTop w:val="0"/>
      <w:marBottom w:val="0"/>
      <w:divBdr>
        <w:top w:val="none" w:sz="0" w:space="0" w:color="auto"/>
        <w:left w:val="none" w:sz="0" w:space="0" w:color="auto"/>
        <w:bottom w:val="none" w:sz="0" w:space="0" w:color="auto"/>
        <w:right w:val="none" w:sz="0" w:space="0" w:color="auto"/>
      </w:divBdr>
    </w:div>
    <w:div w:id="1750544745">
      <w:bodyDiv w:val="1"/>
      <w:marLeft w:val="0"/>
      <w:marRight w:val="0"/>
      <w:marTop w:val="0"/>
      <w:marBottom w:val="0"/>
      <w:divBdr>
        <w:top w:val="none" w:sz="0" w:space="0" w:color="auto"/>
        <w:left w:val="none" w:sz="0" w:space="0" w:color="auto"/>
        <w:bottom w:val="none" w:sz="0" w:space="0" w:color="auto"/>
        <w:right w:val="none" w:sz="0" w:space="0" w:color="auto"/>
      </w:divBdr>
    </w:div>
    <w:div w:id="1822381991">
      <w:bodyDiv w:val="1"/>
      <w:marLeft w:val="0"/>
      <w:marRight w:val="0"/>
      <w:marTop w:val="0"/>
      <w:marBottom w:val="0"/>
      <w:divBdr>
        <w:top w:val="none" w:sz="0" w:space="0" w:color="auto"/>
        <w:left w:val="none" w:sz="0" w:space="0" w:color="auto"/>
        <w:bottom w:val="none" w:sz="0" w:space="0" w:color="auto"/>
        <w:right w:val="none" w:sz="0" w:space="0" w:color="auto"/>
      </w:divBdr>
    </w:div>
    <w:div w:id="1832601032">
      <w:bodyDiv w:val="1"/>
      <w:marLeft w:val="0"/>
      <w:marRight w:val="0"/>
      <w:marTop w:val="0"/>
      <w:marBottom w:val="0"/>
      <w:divBdr>
        <w:top w:val="none" w:sz="0" w:space="0" w:color="auto"/>
        <w:left w:val="none" w:sz="0" w:space="0" w:color="auto"/>
        <w:bottom w:val="none" w:sz="0" w:space="0" w:color="auto"/>
        <w:right w:val="none" w:sz="0" w:space="0" w:color="auto"/>
      </w:divBdr>
    </w:div>
    <w:div w:id="2012368211">
      <w:bodyDiv w:val="1"/>
      <w:marLeft w:val="0"/>
      <w:marRight w:val="0"/>
      <w:marTop w:val="0"/>
      <w:marBottom w:val="0"/>
      <w:divBdr>
        <w:top w:val="none" w:sz="0" w:space="0" w:color="auto"/>
        <w:left w:val="none" w:sz="0" w:space="0" w:color="auto"/>
        <w:bottom w:val="none" w:sz="0" w:space="0" w:color="auto"/>
        <w:right w:val="none" w:sz="0" w:space="0" w:color="auto"/>
      </w:divBdr>
    </w:div>
    <w:div w:id="2106220940">
      <w:bodyDiv w:val="1"/>
      <w:marLeft w:val="0"/>
      <w:marRight w:val="0"/>
      <w:marTop w:val="0"/>
      <w:marBottom w:val="0"/>
      <w:divBdr>
        <w:top w:val="none" w:sz="0" w:space="0" w:color="auto"/>
        <w:left w:val="none" w:sz="0" w:space="0" w:color="auto"/>
        <w:bottom w:val="none" w:sz="0" w:space="0" w:color="auto"/>
        <w:right w:val="none" w:sz="0" w:space="0" w:color="auto"/>
      </w:divBdr>
      <w:divsChild>
        <w:div w:id="1006326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mohandasbm@wou.edu.my" TargetMode="External"/><Relationship Id="rId39" Type="http://schemas.openxmlformats.org/officeDocument/2006/relationships/hyperlink" Target="mailto:shafiqul_bou@yahoo.com" TargetMode="External"/><Relationship Id="rId21" Type="http://schemas.openxmlformats.org/officeDocument/2006/relationships/image" Target="media/image11.png"/><Relationship Id="rId34" Type="http://schemas.openxmlformats.org/officeDocument/2006/relationships/hyperlink" Target="mailto:prakashva@wou.edu.my" TargetMode="External"/><Relationship Id="rId42" Type="http://schemas.openxmlformats.org/officeDocument/2006/relationships/hyperlink" Target="mailto:chobhiyalajay@gmail.com" TargetMode="External"/><Relationship Id="rId47" Type="http://schemas.openxmlformats.org/officeDocument/2006/relationships/hyperlink" Target="mailto:suvendusdas@nios.ac.in" TargetMode="External"/><Relationship Id="rId50" Type="http://schemas.openxmlformats.org/officeDocument/2006/relationships/hyperlink" Target="mailto:rajendranayak07@gmail.com"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mailto:luxmi9@gmail.com" TargetMode="External"/><Relationship Id="rId46" Type="http://schemas.openxmlformats.org/officeDocument/2006/relationships/hyperlink" Target="mailto:akawadhiya@ignou.ac.in"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tinyurl.com/lbnc2ch" TargetMode="External"/><Relationship Id="rId29" Type="http://schemas.openxmlformats.org/officeDocument/2006/relationships/image" Target="media/image15.png"/><Relationship Id="rId41" Type="http://schemas.openxmlformats.org/officeDocument/2006/relationships/hyperlink" Target="mailto:lkchng@wou.edu.m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73m%69s%68%72%61@c%6fl%2e%6f%72g" TargetMode="External"/><Relationship Id="rId32" Type="http://schemas.openxmlformats.org/officeDocument/2006/relationships/image" Target="media/image17.jpeg"/><Relationship Id="rId37" Type="http://schemas.openxmlformats.org/officeDocument/2006/relationships/hyperlink" Target="mailto:atulsthakur@gmail.com" TargetMode="External"/><Relationship Id="rId40" Type="http://schemas.openxmlformats.org/officeDocument/2006/relationships/hyperlink" Target="mailto:islamanwar2000@yahoo.com" TargetMode="External"/><Relationship Id="rId45" Type="http://schemas.openxmlformats.org/officeDocument/2006/relationships/hyperlink" Target="mailto:gkrsena@yahoo.com" TargetMode="External"/><Relationship Id="rId53"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mailto:%6a%61%73%6di%6e%65%65m%6d%61nu%65%6c@%77%6f%75%2e%65%64u.%6dy" TargetMode="External"/><Relationship Id="rId36" Type="http://schemas.openxmlformats.org/officeDocument/2006/relationships/hyperlink" Target="mailto:%6dy%74h%69lig%6f%77%74%68%61%6d@gm%61il%2e%63o%6d" TargetMode="External"/><Relationship Id="rId49" Type="http://schemas.openxmlformats.org/officeDocument/2006/relationships/hyperlink" Target="mailto:chunnuprasad@gmail.com"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hyperlink" Target="mailto:opsharma@ignou.ac.in" TargetMode="External"/><Relationship Id="rId52" Type="http://schemas.openxmlformats.org/officeDocument/2006/relationships/hyperlink" Target="mailto:urshlakant@ignou.ac.i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so%6d%6d%6e%61%69%64%75@%67%6d%61%69%6c%2e%63%6f%6d" TargetMode="External"/><Relationship Id="rId27" Type="http://schemas.openxmlformats.org/officeDocument/2006/relationships/image" Target="media/image14.png"/><Relationship Id="rId30" Type="http://schemas.openxmlformats.org/officeDocument/2006/relationships/hyperlink" Target="mailto:%73%68i%72%6f%6e%69%63%61.%6b@gm%61i%6c%2e%63%6fm" TargetMode="External"/><Relationship Id="rId35" Type="http://schemas.openxmlformats.org/officeDocument/2006/relationships/image" Target="media/image19.png"/><Relationship Id="rId43" Type="http://schemas.openxmlformats.org/officeDocument/2006/relationships/hyperlink" Target="mailto:ranjan.kishoregr8@rediffmail.com" TargetMode="External"/><Relationship Id="rId48" Type="http://schemas.openxmlformats.org/officeDocument/2006/relationships/hyperlink" Target="mailto:tarunminim@gmail.com" TargetMode="External"/><Relationship Id="rId8" Type="http://schemas.openxmlformats.org/officeDocument/2006/relationships/footnotes" Target="footnotes.xml"/><Relationship Id="rId51" Type="http://schemas.openxmlformats.org/officeDocument/2006/relationships/hyperlink" Target="mailto:chughmanish2@rediffmail.com" TargetMode="External"/><Relationship Id="rId3" Type="http://schemas.openxmlformats.org/officeDocument/2006/relationships/numbering" Target="numbering.xm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13-14, Sarv Priya Vihar, New Delhi – 110016
Telephone: +91-11-26537146, 26537148  Fax No: +91-11-26537147
http://www.cemca.org.in E-Mail: admin[at]cemca[dot]org[dot]in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31AA8A-ACF8-44C9-93A5-9F1BD7C6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6783</Words>
  <Characters>38668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Professional Development Online Programme for Teachers on    OER-based eLearning</vt:lpstr>
    </vt:vector>
  </TitlesOfParts>
  <Company>CEMCA</Company>
  <LinksUpToDate>false</LinksUpToDate>
  <CharactersWithSpaces>45361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Development Online Programme for Teachers on    OER-based eLearning</dc:title>
  <dc:creator>Report</dc:creator>
  <cp:lastModifiedBy>DELL</cp:lastModifiedBy>
  <cp:revision>2</cp:revision>
  <dcterms:created xsi:type="dcterms:W3CDTF">2015-01-14T11:53:00Z</dcterms:created>
  <dcterms:modified xsi:type="dcterms:W3CDTF">2015-01-14T11:53:00Z</dcterms:modified>
</cp:coreProperties>
</file>